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7A" w:rsidRDefault="002D6A7A" w:rsidP="002D6A7A">
      <w:pPr>
        <w:pStyle w:val="af4"/>
        <w:jc w:val="both"/>
        <w:rPr>
          <w:rFonts w:ascii="Times New Roman" w:hAnsi="Times New Roman"/>
          <w:sz w:val="24"/>
          <w:szCs w:val="24"/>
        </w:rPr>
      </w:pPr>
      <w:bookmarkStart w:id="0" w:name="bookmark1"/>
    </w:p>
    <w:p w:rsidR="00E14C62" w:rsidRPr="002D6A7A" w:rsidRDefault="00E14C62" w:rsidP="002D6A7A">
      <w:pPr>
        <w:pStyle w:val="af4"/>
        <w:jc w:val="both"/>
        <w:rPr>
          <w:rFonts w:ascii="Times New Roman" w:hAnsi="Times New Roman"/>
          <w:sz w:val="24"/>
          <w:szCs w:val="24"/>
        </w:rPr>
      </w:pPr>
    </w:p>
    <w:p w:rsidR="00D00FC1" w:rsidRPr="002A78C4" w:rsidRDefault="00B9299A" w:rsidP="001C7B2C">
      <w:pPr>
        <w:pStyle w:val="af4"/>
        <w:jc w:val="center"/>
        <w:rPr>
          <w:rFonts w:ascii="Times New Roman" w:hAnsi="Times New Roman"/>
          <w:b/>
          <w:bCs/>
          <w:sz w:val="26"/>
          <w:szCs w:val="26"/>
          <w:lang w:val="kk-KZ"/>
        </w:rPr>
      </w:pPr>
      <w:r w:rsidRPr="002A78C4">
        <w:rPr>
          <w:rFonts w:ascii="Times New Roman" w:hAnsi="Times New Roman"/>
          <w:b/>
          <w:bCs/>
          <w:sz w:val="26"/>
          <w:szCs w:val="26"/>
          <w:lang w:val="kk-KZ"/>
        </w:rPr>
        <w:t xml:space="preserve">                                                                               </w:t>
      </w:r>
    </w:p>
    <w:p w:rsidR="002A78C4" w:rsidRPr="005318FF" w:rsidRDefault="00B9299A" w:rsidP="002A78C4">
      <w:pPr>
        <w:rPr>
          <w:b/>
          <w:sz w:val="26"/>
          <w:szCs w:val="26"/>
          <w:lang w:val="kk-KZ"/>
        </w:rPr>
      </w:pPr>
      <w:r w:rsidRPr="002A78C4">
        <w:rPr>
          <w:b/>
          <w:bCs/>
          <w:sz w:val="26"/>
          <w:szCs w:val="26"/>
          <w:lang w:val="kk-KZ"/>
        </w:rPr>
        <w:t xml:space="preserve">   </w:t>
      </w:r>
      <w:r w:rsidR="002A78C4" w:rsidRPr="002A78C4">
        <w:rPr>
          <w:b/>
          <w:sz w:val="26"/>
          <w:szCs w:val="26"/>
          <w:lang w:val="kk-KZ"/>
        </w:rPr>
        <w:t xml:space="preserve">                                                             </w:t>
      </w:r>
      <w:r w:rsidR="00631E89">
        <w:rPr>
          <w:b/>
          <w:sz w:val="26"/>
          <w:szCs w:val="26"/>
          <w:lang w:val="kk-KZ"/>
        </w:rPr>
        <w:t xml:space="preserve">                     </w:t>
      </w:r>
      <w:r w:rsidR="002A78C4" w:rsidRPr="005318FF">
        <w:rPr>
          <w:b/>
          <w:sz w:val="26"/>
          <w:szCs w:val="26"/>
          <w:lang w:val="kk-KZ"/>
        </w:rPr>
        <w:t>202</w:t>
      </w:r>
      <w:r w:rsidR="00244A32">
        <w:rPr>
          <w:b/>
          <w:sz w:val="26"/>
          <w:szCs w:val="26"/>
          <w:lang w:val="kk-KZ"/>
        </w:rPr>
        <w:t>6</w:t>
      </w:r>
      <w:r w:rsidR="002A78C4" w:rsidRPr="005318FF">
        <w:rPr>
          <w:b/>
          <w:sz w:val="26"/>
          <w:szCs w:val="26"/>
          <w:lang w:val="kk-KZ"/>
        </w:rPr>
        <w:t xml:space="preserve"> жылғы «     » ____________</w:t>
      </w:r>
    </w:p>
    <w:p w:rsidR="002A78C4" w:rsidRPr="005318FF" w:rsidRDefault="002A78C4" w:rsidP="002A78C4">
      <w:pPr>
        <w:ind w:firstLine="5529"/>
        <w:rPr>
          <w:b/>
          <w:sz w:val="26"/>
          <w:szCs w:val="26"/>
          <w:lang w:val="kk-KZ"/>
        </w:rPr>
      </w:pPr>
      <w:r w:rsidRPr="005318FF">
        <w:rPr>
          <w:b/>
          <w:sz w:val="26"/>
          <w:szCs w:val="26"/>
          <w:lang w:val="kk-KZ"/>
        </w:rPr>
        <w:t>№ ______________</w:t>
      </w:r>
    </w:p>
    <w:p w:rsidR="002A78C4" w:rsidRPr="005318FF" w:rsidRDefault="002A78C4" w:rsidP="002A78C4">
      <w:pPr>
        <w:ind w:firstLine="5529"/>
        <w:rPr>
          <w:b/>
          <w:sz w:val="26"/>
          <w:szCs w:val="26"/>
          <w:lang w:val="kk-KZ"/>
        </w:rPr>
      </w:pPr>
      <w:r w:rsidRPr="005318FF">
        <w:rPr>
          <w:b/>
          <w:sz w:val="26"/>
          <w:szCs w:val="26"/>
          <w:lang w:val="kk-KZ"/>
        </w:rPr>
        <w:t xml:space="preserve">шикі мұнайды өңдеу </w:t>
      </w:r>
    </w:p>
    <w:p w:rsidR="002A78C4" w:rsidRPr="005318FF" w:rsidRDefault="002A78C4" w:rsidP="002A78C4">
      <w:pPr>
        <w:ind w:firstLine="5529"/>
        <w:rPr>
          <w:b/>
          <w:sz w:val="26"/>
          <w:szCs w:val="26"/>
          <w:lang w:val="kk-KZ"/>
        </w:rPr>
      </w:pPr>
      <w:r w:rsidRPr="005318FF">
        <w:rPr>
          <w:b/>
          <w:sz w:val="26"/>
          <w:szCs w:val="26"/>
          <w:lang w:val="kk-KZ"/>
        </w:rPr>
        <w:t xml:space="preserve">жұмыстарын орындау </w:t>
      </w:r>
    </w:p>
    <w:p w:rsidR="00B9299A" w:rsidRPr="005318FF" w:rsidRDefault="002A78C4" w:rsidP="002A78C4">
      <w:pPr>
        <w:pStyle w:val="af4"/>
        <w:jc w:val="center"/>
        <w:rPr>
          <w:rFonts w:ascii="Times New Roman" w:hAnsi="Times New Roman"/>
          <w:b/>
          <w:sz w:val="26"/>
          <w:szCs w:val="26"/>
          <w:lang w:val="kk-KZ" w:eastAsia="ru-RU"/>
        </w:rPr>
      </w:pPr>
      <w:r w:rsidRPr="005318FF">
        <w:rPr>
          <w:rFonts w:ascii="Times New Roman" w:hAnsi="Times New Roman"/>
          <w:b/>
          <w:sz w:val="26"/>
          <w:szCs w:val="26"/>
          <w:lang w:val="kk-KZ" w:eastAsia="ru-RU"/>
        </w:rPr>
        <w:t xml:space="preserve">                                           шартының № 4</w:t>
      </w:r>
    </w:p>
    <w:p w:rsidR="001C7B2C" w:rsidRPr="005318FF" w:rsidRDefault="001C7B2C" w:rsidP="001C7B2C">
      <w:pPr>
        <w:pStyle w:val="af4"/>
        <w:jc w:val="center"/>
        <w:rPr>
          <w:rFonts w:ascii="Times New Roman" w:hAnsi="Times New Roman"/>
          <w:b/>
          <w:sz w:val="23"/>
          <w:szCs w:val="23"/>
          <w:lang w:val="kk-KZ" w:eastAsia="ru-RU"/>
        </w:rPr>
      </w:pPr>
    </w:p>
    <w:bookmarkEnd w:id="0"/>
    <w:p w:rsidR="00631E89" w:rsidRPr="005318FF" w:rsidRDefault="00631E89" w:rsidP="00631E89">
      <w:pPr>
        <w:pStyle w:val="af4"/>
        <w:jc w:val="center"/>
        <w:rPr>
          <w:rFonts w:ascii="Times New Roman" w:hAnsi="Times New Roman"/>
          <w:b/>
          <w:bCs/>
          <w:sz w:val="24"/>
          <w:szCs w:val="24"/>
          <w:lang w:val="kk-KZ"/>
        </w:rPr>
      </w:pPr>
      <w:r w:rsidRPr="005318FF">
        <w:rPr>
          <w:rFonts w:ascii="Times New Roman" w:hAnsi="Times New Roman"/>
          <w:b/>
          <w:bCs/>
          <w:sz w:val="24"/>
          <w:szCs w:val="24"/>
          <w:lang w:val="kk-KZ"/>
        </w:rPr>
        <w:t>Қауіпсіздік және еңбекті қорғау, өнеркәсіптік, өрт, газ қауіпсіздігі, экология,</w:t>
      </w:r>
    </w:p>
    <w:p w:rsidR="00631E89" w:rsidRPr="005318FF" w:rsidRDefault="00631E89" w:rsidP="00631E89">
      <w:pPr>
        <w:pStyle w:val="af4"/>
        <w:jc w:val="center"/>
        <w:rPr>
          <w:rFonts w:ascii="Times New Roman" w:hAnsi="Times New Roman"/>
          <w:b/>
          <w:bCs/>
          <w:sz w:val="24"/>
          <w:szCs w:val="24"/>
          <w:lang w:val="kk-KZ"/>
        </w:rPr>
      </w:pPr>
      <w:r w:rsidRPr="005318FF">
        <w:rPr>
          <w:rFonts w:ascii="Times New Roman" w:hAnsi="Times New Roman"/>
          <w:b/>
          <w:bCs/>
          <w:sz w:val="24"/>
          <w:szCs w:val="24"/>
          <w:lang w:val="kk-KZ"/>
        </w:rPr>
        <w:t>санитарлық-эпидемиологиялық талаптар саласындағы</w:t>
      </w:r>
    </w:p>
    <w:p w:rsidR="00631E89" w:rsidRPr="005318FF" w:rsidRDefault="00631E89" w:rsidP="00631E89">
      <w:pPr>
        <w:pStyle w:val="af4"/>
        <w:jc w:val="center"/>
        <w:rPr>
          <w:rFonts w:ascii="Times New Roman" w:hAnsi="Times New Roman"/>
          <w:b/>
          <w:bCs/>
          <w:sz w:val="24"/>
          <w:szCs w:val="24"/>
          <w:lang w:val="kk-KZ"/>
        </w:rPr>
      </w:pPr>
      <w:r w:rsidRPr="005318FF">
        <w:rPr>
          <w:rFonts w:ascii="Times New Roman" w:hAnsi="Times New Roman"/>
          <w:b/>
          <w:bCs/>
          <w:sz w:val="24"/>
          <w:szCs w:val="24"/>
          <w:lang w:val="kk-KZ"/>
        </w:rPr>
        <w:t>КЕЛІСІМ</w:t>
      </w:r>
    </w:p>
    <w:p w:rsidR="00631E89" w:rsidRPr="005318FF" w:rsidRDefault="00631E89" w:rsidP="00631E89">
      <w:pPr>
        <w:pStyle w:val="af4"/>
        <w:jc w:val="both"/>
        <w:rPr>
          <w:rFonts w:ascii="Times New Roman" w:hAnsi="Times New Roman"/>
          <w:bCs/>
          <w:sz w:val="24"/>
          <w:szCs w:val="24"/>
          <w:lang w:val="kk-KZ"/>
        </w:rPr>
      </w:pPr>
    </w:p>
    <w:p w:rsidR="00631E89" w:rsidRPr="005318FF" w:rsidRDefault="00631E89" w:rsidP="00631E89">
      <w:pPr>
        <w:pStyle w:val="af4"/>
        <w:jc w:val="center"/>
        <w:rPr>
          <w:rFonts w:ascii="Times New Roman" w:hAnsi="Times New Roman"/>
          <w:b/>
          <w:sz w:val="24"/>
          <w:szCs w:val="24"/>
          <w:lang w:val="kk-KZ"/>
        </w:rPr>
      </w:pPr>
      <w:r w:rsidRPr="005318FF">
        <w:rPr>
          <w:rFonts w:ascii="Times New Roman" w:hAnsi="Times New Roman"/>
          <w:b/>
          <w:sz w:val="24"/>
          <w:szCs w:val="24"/>
          <w:lang w:val="kk-KZ"/>
        </w:rPr>
        <w:t>Анықтамалар және қысқартулар</w:t>
      </w:r>
    </w:p>
    <w:p w:rsidR="00631E89" w:rsidRPr="005318FF" w:rsidRDefault="00631E89" w:rsidP="00631E89">
      <w:pPr>
        <w:pStyle w:val="af4"/>
        <w:jc w:val="both"/>
        <w:rPr>
          <w:rFonts w:ascii="Times New Roman" w:hAnsi="Times New Roman"/>
          <w:sz w:val="24"/>
          <w:szCs w:val="24"/>
          <w:lang w:val="kk-KZ"/>
        </w:rPr>
      </w:pPr>
      <w:r w:rsidRPr="005318FF">
        <w:rPr>
          <w:rFonts w:ascii="Times New Roman" w:hAnsi="Times New Roman"/>
          <w:sz w:val="24"/>
          <w:szCs w:val="24"/>
          <w:lang w:val="kk-KZ"/>
        </w:rPr>
        <w:t xml:space="preserve"> </w:t>
      </w:r>
    </w:p>
    <w:p w:rsidR="00631E89" w:rsidRPr="005318FF" w:rsidRDefault="00631E89" w:rsidP="00631E89">
      <w:pPr>
        <w:pStyle w:val="af4"/>
        <w:ind w:firstLine="708"/>
        <w:jc w:val="both"/>
        <w:rPr>
          <w:rFonts w:ascii="Times New Roman" w:hAnsi="Times New Roman"/>
          <w:bCs/>
          <w:sz w:val="24"/>
          <w:szCs w:val="24"/>
          <w:lang w:val="kk-KZ"/>
        </w:rPr>
      </w:pPr>
      <w:r w:rsidRPr="005318FF">
        <w:rPr>
          <w:rFonts w:ascii="Times New Roman" w:hAnsi="Times New Roman"/>
          <w:b/>
          <w:bCs/>
          <w:sz w:val="24"/>
          <w:szCs w:val="24"/>
          <w:lang w:val="kk-KZ"/>
        </w:rPr>
        <w:t xml:space="preserve">Рұқсат - актісі </w:t>
      </w:r>
      <w:r w:rsidRPr="005318FF">
        <w:rPr>
          <w:rFonts w:ascii="Times New Roman" w:hAnsi="Times New Roman"/>
          <w:bCs/>
          <w:sz w:val="24"/>
          <w:szCs w:val="24"/>
          <w:lang w:val="kk-KZ"/>
        </w:rPr>
        <w:t>– өндіріс/цех (Орындаушы) аумағында мердігерлік немесе сервистік ұйым персоналының жұмыс жүргізу мүмкіндігін айқындайтын құжат, онда персоналдың қауіпсіз еңбек жағдайларын қамтамасыз ететін орындалған іс-шаралардың тізбесі көрсетілген.</w:t>
      </w:r>
    </w:p>
    <w:p w:rsidR="00631E89" w:rsidRPr="005318FF" w:rsidRDefault="00631E89" w:rsidP="00631E89">
      <w:pPr>
        <w:pStyle w:val="af4"/>
        <w:ind w:firstLine="708"/>
        <w:jc w:val="both"/>
        <w:rPr>
          <w:rFonts w:ascii="Times New Roman" w:hAnsi="Times New Roman"/>
          <w:b/>
          <w:bCs/>
          <w:sz w:val="24"/>
          <w:szCs w:val="24"/>
          <w:lang w:val="kk-KZ"/>
        </w:rPr>
      </w:pPr>
      <w:r w:rsidRPr="005318FF">
        <w:rPr>
          <w:rStyle w:val="s0"/>
          <w:b/>
          <w:sz w:val="24"/>
          <w:szCs w:val="24"/>
          <w:lang w:val="kk-KZ" w:bidi="ru-RU"/>
        </w:rPr>
        <w:t xml:space="preserve">Анықталған бұзушылықтар туралы акті </w:t>
      </w:r>
      <w:r w:rsidRPr="005318FF">
        <w:rPr>
          <w:rStyle w:val="s0"/>
          <w:sz w:val="24"/>
          <w:szCs w:val="24"/>
          <w:lang w:val="kk-KZ" w:bidi="ru-RU"/>
        </w:rPr>
        <w:t>– анықталған сәйкессіздіктерді көрсететін құжат.</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Fonts w:ascii="Times New Roman" w:hAnsi="Times New Roman"/>
          <w:b/>
          <w:bCs/>
          <w:sz w:val="24"/>
          <w:szCs w:val="24"/>
          <w:lang w:val="kk-KZ"/>
        </w:rPr>
        <w:t>Орындаушының ішкі құжаттамасы</w:t>
      </w:r>
      <w:r w:rsidRPr="005318FF">
        <w:rPr>
          <w:rFonts w:ascii="Times New Roman" w:hAnsi="Times New Roman"/>
          <w:bCs/>
          <w:sz w:val="24"/>
          <w:szCs w:val="24"/>
          <w:lang w:val="kk-KZ"/>
        </w:rPr>
        <w:t xml:space="preserve"> </w:t>
      </w:r>
      <w:r w:rsidRPr="005318FF">
        <w:rPr>
          <w:rFonts w:ascii="Times New Roman" w:hAnsi="Times New Roman"/>
          <w:sz w:val="24"/>
          <w:szCs w:val="24"/>
          <w:lang w:val="kk-KZ"/>
        </w:rPr>
        <w:t>–</w:t>
      </w:r>
      <w:r w:rsidRPr="005318FF">
        <w:rPr>
          <w:rStyle w:val="y2iqfc"/>
          <w:rFonts w:ascii="Times New Roman" w:hAnsi="Times New Roman"/>
          <w:color w:val="202124"/>
          <w:sz w:val="24"/>
          <w:szCs w:val="24"/>
          <w:lang w:val="kk-KZ"/>
        </w:rPr>
        <w:t xml:space="preserve"> қауіпсіздік және еңбекті қорғау, өнеркәсіптік, өрт, газ қауіпсіздігі және қоршаған ортаны қорғау саласында «Павлодар мұнайхимия зауыты» жауапкершілігі шектеулі серіктестігі бекіткен ішкі рәсімдер, саясаттар, нұсқаулықтар, қағидалар, ережелер және т.б.</w:t>
      </w:r>
    </w:p>
    <w:p w:rsidR="00631E89" w:rsidRPr="005318FF" w:rsidRDefault="00631E89" w:rsidP="00631E89">
      <w:pPr>
        <w:pStyle w:val="af4"/>
        <w:ind w:firstLine="708"/>
        <w:jc w:val="both"/>
        <w:rPr>
          <w:rFonts w:ascii="Times New Roman" w:hAnsi="Times New Roman"/>
          <w:sz w:val="24"/>
          <w:szCs w:val="24"/>
          <w:lang w:val="kk-KZ"/>
        </w:rPr>
      </w:pPr>
      <w:r w:rsidRPr="005318FF">
        <w:rPr>
          <w:rStyle w:val="ad"/>
          <w:rFonts w:ascii="Times New Roman" w:eastAsia="Courier New" w:hAnsi="Times New Roman"/>
          <w:sz w:val="24"/>
          <w:szCs w:val="24"/>
          <w:lang w:val="kk-KZ"/>
        </w:rPr>
        <w:t xml:space="preserve">Газ қауіпті жұмыстар − </w:t>
      </w:r>
      <w:r w:rsidRPr="005318FF">
        <w:rPr>
          <w:rStyle w:val="y2iqfc"/>
          <w:rFonts w:ascii="Times New Roman" w:hAnsi="Times New Roman"/>
          <w:color w:val="202124"/>
          <w:sz w:val="24"/>
          <w:szCs w:val="24"/>
          <w:lang w:val="kk-KZ"/>
        </w:rPr>
        <w:t xml:space="preserve">бұл технологиялық жабдықты, коммуникацияларды қарап тексеруге, тазалауға, жөндеуге, істен шығаруға байланысты, соның ішінде сұйыққоймалар ішінде жұмыс істеу барысында жұмыс аймағына жарылыс - және өрт қауіпті немесе зиянды булардың, газдардың және жарылысты, тұтануды тудыруы мүмкін, адам ағзасына зиянды әсер ететін басқа заттардың шығу мүмкіндігі бар немесе шығу мүмкіндігі жоққа шығарылмайтын (аппараттар, кептіру барабандары, кептіру пештері, реакторлар, сұйыққоймалар, цистерналар және басқа да ұқсас жабдықтар, коллекторлар, тонельдер, құдықтар, шұңқырлар және басқа ұқсас жерлер) жұмыстар, оттегі жеткіліксіз мөлшерде (көлемдік үлесі 20% -дан төмен) болған жағдайда орындалатын жұмыстар. </w:t>
      </w:r>
    </w:p>
    <w:p w:rsidR="00631E89" w:rsidRPr="005318FF" w:rsidRDefault="00631E89" w:rsidP="00631E89">
      <w:pPr>
        <w:pStyle w:val="af4"/>
        <w:ind w:firstLine="708"/>
        <w:jc w:val="both"/>
        <w:rPr>
          <w:rFonts w:ascii="Times New Roman" w:hAnsi="Times New Roman"/>
          <w:sz w:val="24"/>
          <w:szCs w:val="24"/>
          <w:lang w:val="kk-KZ"/>
        </w:rPr>
      </w:pPr>
      <w:r w:rsidRPr="005318FF">
        <w:rPr>
          <w:rStyle w:val="ad"/>
          <w:rFonts w:ascii="Times New Roman" w:hAnsi="Times New Roman"/>
          <w:sz w:val="24"/>
          <w:szCs w:val="24"/>
          <w:lang w:val="kk-KZ"/>
        </w:rPr>
        <w:t>Орындаушы –</w:t>
      </w:r>
      <w:r w:rsidRPr="005318FF">
        <w:rPr>
          <w:rFonts w:ascii="Times New Roman" w:hAnsi="Times New Roman"/>
          <w:sz w:val="24"/>
          <w:szCs w:val="24"/>
          <w:lang w:val="kk-KZ"/>
        </w:rPr>
        <w:t xml:space="preserve"> «Павлодар мұнайхимия зауыты» жауапкершілігі шектеулі серіктестігі (бұдан әрі - «ПМХЗ» ЖШС, кәсіпорын).</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s0"/>
          <w:b/>
          <w:sz w:val="24"/>
          <w:szCs w:val="24"/>
          <w:lang w:val="kk-KZ" w:bidi="ru-RU"/>
        </w:rPr>
        <w:t xml:space="preserve">Жер жұмыстары </w:t>
      </w:r>
      <w:r w:rsidRPr="005318FF">
        <w:rPr>
          <w:rStyle w:val="ad"/>
          <w:rFonts w:ascii="Times New Roman" w:eastAsia="Courier New" w:hAnsi="Times New Roman"/>
          <w:sz w:val="24"/>
          <w:szCs w:val="24"/>
          <w:lang w:val="kk-KZ"/>
        </w:rPr>
        <w:t>−</w:t>
      </w:r>
      <w:r w:rsidRPr="005318FF">
        <w:rPr>
          <w:rStyle w:val="s0"/>
          <w:sz w:val="24"/>
          <w:szCs w:val="24"/>
          <w:lang w:val="kk-KZ" w:bidi="ru-RU"/>
        </w:rPr>
        <w:t xml:space="preserve"> </w:t>
      </w:r>
      <w:r w:rsidRPr="005318FF">
        <w:rPr>
          <w:rStyle w:val="y2iqfc"/>
          <w:rFonts w:ascii="Times New Roman" w:hAnsi="Times New Roman"/>
          <w:color w:val="202124"/>
          <w:sz w:val="24"/>
          <w:szCs w:val="24"/>
          <w:lang w:val="kk-KZ"/>
        </w:rPr>
        <w:t>топырақты қазуды (игеруді), оны көшіру және топырақты тегістеу және нығыздау арқылы төсеуді қамтитын құрылыс жұмыстарының кешені. Жер жұмыстары өндірісінің мақсаты - топырақтан инженерлік құрылыстарды (жолдар, арналар, траншеялар және т.б.) жасау, ғимараттар мен құрылыстардың іргетасын жайластыру, құрылыс аумақтарын жоспарлау. Сондай-ақ жер жұмыстарына жаңа ғимараттарды, құрылыстарды және коммуникацияларды салу, сондай-ақ оларды жөндеу мақсатында қазуға байланысты барлық жұмыстар жатады.</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b/>
          <w:sz w:val="24"/>
          <w:szCs w:val="24"/>
          <w:lang w:val="kk-KZ"/>
        </w:rPr>
        <w:t>Тапсырыс беруші</w:t>
      </w:r>
      <w:r w:rsidRPr="005318FF">
        <w:rPr>
          <w:rStyle w:val="ad"/>
          <w:rFonts w:ascii="Times New Roman" w:hAnsi="Times New Roman"/>
          <w:sz w:val="24"/>
          <w:szCs w:val="24"/>
          <w:lang w:val="kk-KZ"/>
        </w:rPr>
        <w:t>/Мердігер</w:t>
      </w:r>
      <w:r w:rsidRPr="005318FF">
        <w:rPr>
          <w:rFonts w:ascii="Times New Roman" w:hAnsi="Times New Roman"/>
          <w:sz w:val="24"/>
          <w:szCs w:val="24"/>
          <w:lang w:val="kk-KZ"/>
        </w:rPr>
        <w:t xml:space="preserve"> </w:t>
      </w:r>
      <w:r w:rsidRPr="005318FF">
        <w:rPr>
          <w:rStyle w:val="ad"/>
          <w:rFonts w:ascii="Times New Roman" w:hAnsi="Times New Roman"/>
          <w:sz w:val="24"/>
          <w:szCs w:val="24"/>
          <w:lang w:val="kk-KZ"/>
        </w:rPr>
        <w:t>–</w:t>
      </w:r>
      <w:r w:rsidRPr="005318FF">
        <w:rPr>
          <w:rFonts w:ascii="Times New Roman" w:hAnsi="Times New Roman"/>
          <w:sz w:val="24"/>
          <w:szCs w:val="24"/>
          <w:lang w:val="kk-KZ"/>
        </w:rPr>
        <w:t xml:space="preserve"> Орындаушы аумағы мен объектілерінде</w:t>
      </w:r>
      <w:r w:rsidRPr="005318FF">
        <w:rPr>
          <w:rStyle w:val="y2iqfc"/>
          <w:rFonts w:ascii="Times New Roman" w:hAnsi="Times New Roman"/>
          <w:color w:val="202124"/>
          <w:sz w:val="24"/>
          <w:szCs w:val="24"/>
          <w:lang w:val="kk-KZ"/>
        </w:rPr>
        <w:t xml:space="preserve"> шарттық міндеттемелерге сәйкес жұмыстарды/қызметтерді орындайтын ұйым, соның ішінде қосалқы мердігерлік ұйым.</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hAnsi="Times New Roman"/>
          <w:sz w:val="24"/>
          <w:szCs w:val="24"/>
          <w:lang w:val="kk-KZ"/>
        </w:rPr>
        <w:t xml:space="preserve">Жүктелім-рұқсатнама </w:t>
      </w:r>
      <w:bookmarkStart w:id="1" w:name="SUB79700"/>
      <w:bookmarkEnd w:id="1"/>
      <w:r w:rsidRPr="005318FF">
        <w:rPr>
          <w:rStyle w:val="ad"/>
          <w:rFonts w:ascii="Times New Roman" w:hAnsi="Times New Roman"/>
          <w:sz w:val="24"/>
          <w:szCs w:val="24"/>
          <w:lang w:val="kk-KZ"/>
        </w:rPr>
        <w:t xml:space="preserve">− </w:t>
      </w:r>
      <w:r w:rsidRPr="005318FF">
        <w:rPr>
          <w:rStyle w:val="y2iqfc"/>
          <w:rFonts w:ascii="Times New Roman" w:hAnsi="Times New Roman"/>
          <w:color w:val="202124"/>
          <w:sz w:val="24"/>
          <w:szCs w:val="24"/>
          <w:lang w:val="kk-KZ"/>
        </w:rPr>
        <w:t>Орындаушы белгілеген нысандағы арнайы бланкіде ресімделген және мазмұнын, жұмыс орнын, жұмыс орнын дұрыс дайындауды қамтамасыз ететін іс-шараларды, қажетті қауіпсіздік шараларын, оның басталу және аяқталу уақытын, қауіпсіз жүргізу талаптарын, бригаданың құрамын және жұмысты қауіпсіз орындауға жауапты тұлғаларды анықтайтын жұмыстарды жүргізуге тапсырма.</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hAnsi="Times New Roman"/>
          <w:sz w:val="24"/>
          <w:szCs w:val="24"/>
          <w:lang w:val="kk-KZ"/>
        </w:rPr>
        <w:t xml:space="preserve">Қоғамдық тамақтану объектісі </w:t>
      </w:r>
      <w:r w:rsidRPr="005318FF">
        <w:rPr>
          <w:rStyle w:val="ad"/>
          <w:rFonts w:ascii="Times New Roman" w:hAnsi="Times New Roman"/>
          <w:b w:val="0"/>
          <w:sz w:val="24"/>
          <w:szCs w:val="24"/>
          <w:lang w:val="kk-KZ"/>
        </w:rPr>
        <w:t xml:space="preserve">– </w:t>
      </w:r>
      <w:r w:rsidRPr="005318FF">
        <w:rPr>
          <w:rStyle w:val="y2iqfc"/>
          <w:rFonts w:ascii="Times New Roman" w:hAnsi="Times New Roman"/>
          <w:color w:val="202124"/>
          <w:sz w:val="24"/>
          <w:szCs w:val="24"/>
          <w:lang w:val="kk-KZ"/>
        </w:rPr>
        <w:t>тамақ өнімдерін даярлаумен, өңдеумен және өткізумен айналысатын, сондай-ақ тамақтануға арналған орындарды ұсынатын жеке және (немесе) заңды тұлға.</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eastAsia="Courier New" w:hAnsi="Times New Roman"/>
          <w:sz w:val="24"/>
          <w:szCs w:val="24"/>
          <w:lang w:val="kk-KZ"/>
        </w:rPr>
        <w:t xml:space="preserve">От жұмыстары − </w:t>
      </w:r>
      <w:r w:rsidRPr="005318FF">
        <w:rPr>
          <w:rStyle w:val="y2iqfc"/>
          <w:rFonts w:ascii="Times New Roman" w:hAnsi="Times New Roman"/>
          <w:color w:val="202124"/>
          <w:sz w:val="24"/>
          <w:szCs w:val="24"/>
          <w:lang w:val="kk-KZ"/>
        </w:rPr>
        <w:t xml:space="preserve">Ашық отты қолданумен, ұшқын шығарумен және құрылым материалдарының тұтануын тудыруы мүмкін температураға дейін қыздырумен байланысты өндірістік операциялар (электрмен дәнекерлеу, газбен дәнекерлеу, бензин/керосинмен кесу, </w:t>
      </w:r>
      <w:r w:rsidRPr="005318FF">
        <w:rPr>
          <w:rStyle w:val="y2iqfc"/>
          <w:rFonts w:ascii="Times New Roman" w:hAnsi="Times New Roman"/>
          <w:color w:val="202124"/>
          <w:sz w:val="24"/>
          <w:szCs w:val="24"/>
          <w:lang w:val="kk-KZ"/>
        </w:rPr>
        <w:lastRenderedPageBreak/>
        <w:t>битумдар мен шайырларды қыздыру, дәнекерлеу жұмыстары, металды ұшқын шығарып механикалық өңдеу және т.б.).</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hAnsi="Times New Roman"/>
          <w:sz w:val="24"/>
          <w:szCs w:val="24"/>
          <w:lang w:val="kk-KZ"/>
        </w:rPr>
        <w:t>ҚОҚБ</w:t>
      </w:r>
      <w:r w:rsidRPr="005318FF">
        <w:rPr>
          <w:rStyle w:val="ad"/>
          <w:rFonts w:ascii="Times New Roman" w:hAnsi="Times New Roman"/>
          <w:b w:val="0"/>
          <w:sz w:val="24"/>
          <w:szCs w:val="24"/>
          <w:lang w:val="kk-KZ"/>
        </w:rPr>
        <w:t xml:space="preserve"> – </w:t>
      </w:r>
      <w:r w:rsidRPr="005318FF">
        <w:rPr>
          <w:rStyle w:val="y2iqfc"/>
          <w:rFonts w:ascii="Times New Roman" w:hAnsi="Times New Roman"/>
          <w:b/>
          <w:color w:val="202124"/>
          <w:sz w:val="24"/>
          <w:szCs w:val="24"/>
          <w:lang w:val="kk-KZ"/>
        </w:rPr>
        <w:t>Орындаушының қоршаған ортаны қорғау бөлімі.</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hAnsi="Times New Roman"/>
          <w:sz w:val="24"/>
          <w:szCs w:val="24"/>
          <w:lang w:val="kk-KZ"/>
        </w:rPr>
        <w:t>ЕҚБ</w:t>
      </w:r>
      <w:r w:rsidRPr="005318FF">
        <w:rPr>
          <w:rStyle w:val="ad"/>
          <w:rFonts w:ascii="Times New Roman" w:hAnsi="Times New Roman"/>
          <w:b w:val="0"/>
          <w:sz w:val="24"/>
          <w:szCs w:val="24"/>
          <w:lang w:val="kk-KZ"/>
        </w:rPr>
        <w:t xml:space="preserve"> </w:t>
      </w:r>
      <w:r w:rsidRPr="005318FF">
        <w:rPr>
          <w:rStyle w:val="ad"/>
          <w:rFonts w:ascii="Times New Roman" w:hAnsi="Times New Roman"/>
          <w:sz w:val="24"/>
          <w:szCs w:val="24"/>
          <w:lang w:val="kk-KZ"/>
        </w:rPr>
        <w:t xml:space="preserve">− </w:t>
      </w:r>
      <w:r w:rsidRPr="005318FF">
        <w:rPr>
          <w:rStyle w:val="y2iqfc"/>
          <w:rFonts w:ascii="Times New Roman" w:hAnsi="Times New Roman"/>
          <w:color w:val="202124"/>
          <w:sz w:val="24"/>
          <w:szCs w:val="24"/>
          <w:lang w:val="kk-KZ"/>
        </w:rPr>
        <w:t>Орындаушының еңбекті қорғау бөлімі.</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Fonts w:ascii="Times New Roman" w:eastAsia="Courier New" w:hAnsi="Times New Roman"/>
          <w:b/>
          <w:sz w:val="24"/>
          <w:szCs w:val="24"/>
          <w:lang w:val="kk-KZ"/>
        </w:rPr>
        <w:t>Тапсырыс берушінің/Мердігердің персоналы</w:t>
      </w:r>
      <w:r w:rsidRPr="005318FF">
        <w:rPr>
          <w:rFonts w:ascii="Times New Roman" w:eastAsia="Courier New" w:hAnsi="Times New Roman"/>
          <w:sz w:val="24"/>
          <w:szCs w:val="24"/>
          <w:lang w:val="kk-KZ"/>
        </w:rPr>
        <w:t xml:space="preserve"> – Тапсырыс берушінің</w:t>
      </w:r>
      <w:r w:rsidRPr="005318FF">
        <w:rPr>
          <w:rStyle w:val="y2iqfc"/>
          <w:rFonts w:ascii="Times New Roman" w:hAnsi="Times New Roman"/>
          <w:color w:val="202124"/>
          <w:sz w:val="24"/>
          <w:szCs w:val="24"/>
          <w:lang w:val="kk-KZ"/>
        </w:rPr>
        <w:t>/Мердігердің жұмыскерлері, қосалқы мердігерлік ұйымның персоналы.</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hAnsi="Times New Roman"/>
          <w:sz w:val="24"/>
          <w:szCs w:val="24"/>
          <w:lang w:val="kk-KZ"/>
        </w:rPr>
        <w:t xml:space="preserve">Орындаушының бөлімшесі − </w:t>
      </w:r>
      <w:r w:rsidRPr="005318FF">
        <w:rPr>
          <w:rStyle w:val="ad"/>
          <w:rFonts w:ascii="Times New Roman" w:hAnsi="Times New Roman"/>
          <w:b w:val="0"/>
          <w:sz w:val="24"/>
          <w:szCs w:val="24"/>
          <w:lang w:val="kk-KZ"/>
        </w:rPr>
        <w:t>Орындаушының</w:t>
      </w:r>
      <w:r w:rsidRPr="005318FF">
        <w:rPr>
          <w:rStyle w:val="y2iqfc"/>
          <w:rFonts w:ascii="Times New Roman" w:hAnsi="Times New Roman"/>
          <w:b/>
          <w:color w:val="202124"/>
          <w:sz w:val="24"/>
          <w:szCs w:val="24"/>
          <w:lang w:val="kk-KZ"/>
        </w:rPr>
        <w:t xml:space="preserve"> </w:t>
      </w:r>
      <w:r w:rsidRPr="005318FF">
        <w:rPr>
          <w:rStyle w:val="y2iqfc"/>
          <w:rFonts w:ascii="Times New Roman" w:hAnsi="Times New Roman"/>
          <w:color w:val="202124"/>
          <w:sz w:val="24"/>
          <w:szCs w:val="24"/>
          <w:lang w:val="kk-KZ"/>
        </w:rPr>
        <w:t>қызметі, цехі, учаскесі, бөлімі, басқармасы және басқа да құрылымдық бөлімшелері.</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y2iqfc"/>
          <w:rFonts w:ascii="Times New Roman" w:hAnsi="Times New Roman"/>
          <w:b/>
          <w:color w:val="202124"/>
          <w:sz w:val="24"/>
          <w:szCs w:val="24"/>
          <w:lang w:val="kk-KZ"/>
        </w:rPr>
        <w:t>ШМКЖ –</w:t>
      </w:r>
      <w:r w:rsidRPr="005318FF">
        <w:rPr>
          <w:rStyle w:val="y2iqfc"/>
          <w:rFonts w:ascii="Times New Roman" w:hAnsi="Times New Roman"/>
          <w:color w:val="202124"/>
          <w:sz w:val="24"/>
          <w:szCs w:val="24"/>
          <w:lang w:val="kk-KZ"/>
        </w:rPr>
        <w:t xml:space="preserve"> шұғыл медициналық көмек жоспары.</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s0"/>
          <w:b/>
          <w:sz w:val="24"/>
          <w:szCs w:val="24"/>
          <w:lang w:val="kk-KZ" w:bidi="ru-RU"/>
        </w:rPr>
        <w:t>Қауіптілігі жоғары жұмыстар</w:t>
      </w:r>
      <w:r w:rsidRPr="005318FF">
        <w:rPr>
          <w:rStyle w:val="s0"/>
          <w:sz w:val="24"/>
          <w:szCs w:val="24"/>
          <w:lang w:val="kk-KZ" w:bidi="ru-RU"/>
        </w:rPr>
        <w:t xml:space="preserve"> </w:t>
      </w:r>
      <w:r w:rsidRPr="005318FF">
        <w:rPr>
          <w:rStyle w:val="ad"/>
          <w:rFonts w:ascii="Times New Roman" w:hAnsi="Times New Roman"/>
          <w:sz w:val="24"/>
          <w:szCs w:val="24"/>
          <w:lang w:val="kk-KZ"/>
        </w:rPr>
        <w:t>−</w:t>
      </w:r>
      <w:r w:rsidRPr="005318FF">
        <w:rPr>
          <w:rStyle w:val="s0"/>
          <w:sz w:val="24"/>
          <w:szCs w:val="24"/>
          <w:lang w:val="kk-KZ" w:bidi="ru-RU"/>
        </w:rPr>
        <w:t xml:space="preserve"> </w:t>
      </w:r>
      <w:r w:rsidRPr="005318FF">
        <w:rPr>
          <w:rStyle w:val="y2iqfc"/>
          <w:rFonts w:ascii="Times New Roman" w:hAnsi="Times New Roman"/>
          <w:color w:val="202124"/>
          <w:sz w:val="24"/>
          <w:szCs w:val="24"/>
          <w:lang w:val="kk-KZ"/>
        </w:rPr>
        <w:t>орындау кезінде өндірістік қаупі бар немесе қауіп төнуі мүмкін, соның ішінде жұмысты орындау сипатына байланысты емес жұмыстар.</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s0"/>
          <w:b/>
          <w:sz w:val="24"/>
          <w:szCs w:val="24"/>
          <w:lang w:val="kk-KZ" w:bidi="ru-RU"/>
        </w:rPr>
        <w:t xml:space="preserve">Рұқсатнама - </w:t>
      </w:r>
      <w:r w:rsidRPr="005318FF">
        <w:rPr>
          <w:rStyle w:val="s0"/>
          <w:sz w:val="24"/>
          <w:szCs w:val="24"/>
          <w:lang w:val="kk-KZ" w:bidi="ru-RU"/>
        </w:rPr>
        <w:t>Орындаушы</w:t>
      </w:r>
      <w:r w:rsidRPr="005318FF">
        <w:rPr>
          <w:rStyle w:val="y2iqfc"/>
          <w:rFonts w:ascii="Times New Roman" w:hAnsi="Times New Roman"/>
          <w:color w:val="202124"/>
          <w:sz w:val="24"/>
          <w:szCs w:val="24"/>
          <w:lang w:val="kk-KZ"/>
        </w:rPr>
        <w:t xml:space="preserve"> белгілеген арнайы бланкіде ресімделген жұмысты жүргізуге тапсырма.</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eastAsia="Courier New" w:hAnsi="Times New Roman"/>
          <w:sz w:val="24"/>
          <w:szCs w:val="24"/>
          <w:lang w:val="kk-KZ"/>
        </w:rPr>
        <w:t xml:space="preserve">Жөндеу жұмыстары - </w:t>
      </w:r>
      <w:r w:rsidRPr="005318FF">
        <w:rPr>
          <w:rStyle w:val="y2iqfc"/>
          <w:rFonts w:ascii="Times New Roman" w:hAnsi="Times New Roman"/>
          <w:color w:val="202124"/>
          <w:sz w:val="24"/>
          <w:szCs w:val="24"/>
          <w:lang w:val="kk-KZ"/>
        </w:rPr>
        <w:t>бұл жабдықтардың барлық жөндеу түрлерін (күрделі, орташа, ағымдағы), сондай-ақ жабдықты бояуды қамтитын жұмыстар, жабдықтың бетіне оқшауламаны және қорғаныс жабынды салу бойынша оқшаулау (гидрооқшаулағыш, жылу оқшаулағыш, тоттануға қарсы)</w:t>
      </w:r>
      <w:r w:rsidRPr="005318FF">
        <w:rPr>
          <w:rFonts w:ascii="Times New Roman" w:hAnsi="Times New Roman"/>
          <w:color w:val="202124"/>
          <w:sz w:val="24"/>
          <w:szCs w:val="24"/>
          <w:lang w:val="kk-KZ"/>
        </w:rPr>
        <w:t xml:space="preserve"> </w:t>
      </w:r>
      <w:r w:rsidRPr="005318FF">
        <w:rPr>
          <w:rStyle w:val="y2iqfc"/>
          <w:rFonts w:ascii="Times New Roman" w:hAnsi="Times New Roman"/>
          <w:color w:val="202124"/>
          <w:sz w:val="24"/>
          <w:szCs w:val="24"/>
          <w:lang w:val="kk-KZ"/>
        </w:rPr>
        <w:t>жұмыстары, сондай-ақ оны шешу, жабдық бетін шаңнан, ластанудан қатерсіздендіру немесе шайып жуу, кабель төсеу, шатыр жұмыстары, бетон және темірбетон жұмыстары, монтаждау және бөлшектеу жұмыстары, тас жұмыстары, әрлеу (сылау, әрлендіру, майлау, әйнектеу) жұмыстары, ғимараттар мен құрылыстардың инженерлік жабдықтарын монтаждау/бөлшектеу (құбырларды төсеу, сантехникалық, жылыту, желдету және газ жабдығын монтаждау) және басқа да жұмыстар.</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y2iqfc"/>
          <w:rFonts w:ascii="Times New Roman" w:hAnsi="Times New Roman"/>
          <w:b/>
          <w:color w:val="202124"/>
          <w:sz w:val="24"/>
          <w:szCs w:val="24"/>
          <w:lang w:val="kk-KZ"/>
        </w:rPr>
        <w:t>ҚР –</w:t>
      </w:r>
      <w:r w:rsidRPr="005318FF">
        <w:rPr>
          <w:rStyle w:val="y2iqfc"/>
          <w:rFonts w:ascii="Times New Roman" w:hAnsi="Times New Roman"/>
          <w:color w:val="202124"/>
          <w:sz w:val="24"/>
          <w:szCs w:val="24"/>
          <w:lang w:val="kk-KZ"/>
        </w:rPr>
        <w:t xml:space="preserve"> Қазақстан Республикасы.</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Style w:val="ad"/>
          <w:rFonts w:ascii="Times New Roman" w:hAnsi="Times New Roman"/>
          <w:sz w:val="24"/>
          <w:szCs w:val="24"/>
          <w:lang w:val="kk-KZ"/>
        </w:rPr>
        <w:t>ЖҚҚ −</w:t>
      </w:r>
      <w:r w:rsidRPr="005318FF">
        <w:rPr>
          <w:rStyle w:val="11"/>
          <w:rFonts w:ascii="Times New Roman" w:hAnsi="Times New Roman"/>
          <w:sz w:val="24"/>
          <w:szCs w:val="24"/>
          <w:lang w:val="kk-KZ"/>
        </w:rPr>
        <w:t xml:space="preserve"> </w:t>
      </w:r>
      <w:r w:rsidRPr="005318FF">
        <w:rPr>
          <w:rStyle w:val="y2iqfc"/>
          <w:rFonts w:ascii="Times New Roman" w:hAnsi="Times New Roman"/>
          <w:color w:val="202124"/>
          <w:sz w:val="24"/>
          <w:szCs w:val="24"/>
          <w:lang w:val="kk-KZ"/>
        </w:rPr>
        <w:t>жеке қорғаныс құралдары. Жұмыскерді зиянды және (немесе) қауіпті өндірістік факторлардан қорғайтын құралдар, соның ішінде арнайы киім, арнайы аяқ киім.</w:t>
      </w:r>
    </w:p>
    <w:p w:rsidR="00631E89" w:rsidRPr="005318FF" w:rsidRDefault="00631E89" w:rsidP="00631E89">
      <w:pPr>
        <w:pStyle w:val="af4"/>
        <w:ind w:firstLine="708"/>
        <w:jc w:val="both"/>
        <w:rPr>
          <w:rStyle w:val="y2iqfc"/>
          <w:rFonts w:ascii="Times New Roman" w:hAnsi="Times New Roman"/>
          <w:color w:val="202124"/>
          <w:sz w:val="24"/>
          <w:szCs w:val="24"/>
          <w:lang w:val="kk-KZ"/>
        </w:rPr>
      </w:pPr>
      <w:r w:rsidRPr="005318FF">
        <w:rPr>
          <w:rFonts w:ascii="Times New Roman" w:hAnsi="Times New Roman"/>
          <w:b/>
          <w:sz w:val="24"/>
          <w:szCs w:val="24"/>
          <w:lang w:val="kk-KZ"/>
        </w:rPr>
        <w:t>ТОЖҚҚ</w:t>
      </w:r>
      <w:r w:rsidRPr="005318FF">
        <w:rPr>
          <w:rFonts w:ascii="Times New Roman" w:hAnsi="Times New Roman"/>
          <w:sz w:val="24"/>
          <w:szCs w:val="24"/>
          <w:lang w:val="kk-KZ"/>
        </w:rPr>
        <w:t xml:space="preserve"> – </w:t>
      </w:r>
      <w:r w:rsidRPr="005318FF">
        <w:rPr>
          <w:rStyle w:val="y2iqfc"/>
          <w:rFonts w:ascii="Times New Roman" w:hAnsi="Times New Roman"/>
          <w:color w:val="202124"/>
          <w:sz w:val="24"/>
          <w:szCs w:val="24"/>
          <w:lang w:val="kk-KZ"/>
        </w:rPr>
        <w:t>Тыныс алу мүшелерін жеке қорғау құралы. Ағзаны қауіпті және зиянды факторлардың ингаляциялық әсерінен қорғайтын техникалық құрылғы</w:t>
      </w:r>
      <w:r w:rsidR="00515C8C" w:rsidRPr="005318FF">
        <w:rPr>
          <w:lang w:val="kk-KZ"/>
        </w:rPr>
        <w:t xml:space="preserve"> </w:t>
      </w:r>
      <w:r w:rsidR="00515C8C" w:rsidRPr="005318FF">
        <w:rPr>
          <w:rStyle w:val="y2iqfc"/>
          <w:rFonts w:ascii="Times New Roman" w:hAnsi="Times New Roman"/>
          <w:color w:val="202124"/>
          <w:sz w:val="24"/>
          <w:szCs w:val="24"/>
          <w:lang w:val="kk-KZ"/>
        </w:rPr>
        <w:t>(сүзу, оқшаулау)</w:t>
      </w:r>
      <w:r w:rsidRPr="005318FF">
        <w:rPr>
          <w:rStyle w:val="y2iqfc"/>
          <w:rFonts w:ascii="Times New Roman" w:hAnsi="Times New Roman"/>
          <w:color w:val="202124"/>
          <w:sz w:val="24"/>
          <w:szCs w:val="24"/>
          <w:lang w:val="kk-KZ"/>
        </w:rPr>
        <w:t>.</w:t>
      </w:r>
    </w:p>
    <w:p w:rsidR="00631E89" w:rsidRPr="005318FF" w:rsidRDefault="00631E89" w:rsidP="00631E89">
      <w:pPr>
        <w:pStyle w:val="af4"/>
        <w:ind w:firstLine="708"/>
        <w:jc w:val="both"/>
        <w:rPr>
          <w:rFonts w:ascii="Times New Roman" w:hAnsi="Times New Roman"/>
          <w:b/>
          <w:sz w:val="24"/>
          <w:szCs w:val="24"/>
          <w:lang w:val="kk-KZ"/>
        </w:rPr>
      </w:pPr>
      <w:r w:rsidRPr="005318FF">
        <w:rPr>
          <w:rStyle w:val="ad"/>
          <w:rFonts w:ascii="Times New Roman" w:hAnsi="Times New Roman"/>
          <w:sz w:val="24"/>
          <w:szCs w:val="24"/>
          <w:lang w:val="kk-KZ"/>
        </w:rPr>
        <w:t xml:space="preserve">ЕҚБЖ – </w:t>
      </w:r>
      <w:r w:rsidRPr="005318FF">
        <w:rPr>
          <w:rStyle w:val="ad"/>
          <w:rFonts w:ascii="Times New Roman" w:hAnsi="Times New Roman"/>
          <w:b w:val="0"/>
          <w:sz w:val="24"/>
          <w:szCs w:val="24"/>
          <w:lang w:val="kk-KZ"/>
        </w:rPr>
        <w:t>еңбекті қорғауды, өнеркәсіптік қауіпсіздікті және қоршаған ортаны қорғауды басқару жүйесі –</w:t>
      </w:r>
      <w:r w:rsidRPr="005318FF">
        <w:rPr>
          <w:rStyle w:val="ad"/>
          <w:rFonts w:ascii="Times New Roman" w:hAnsi="Times New Roman"/>
          <w:sz w:val="24"/>
          <w:szCs w:val="24"/>
          <w:lang w:val="kk-KZ"/>
        </w:rPr>
        <w:t xml:space="preserve"> </w:t>
      </w:r>
      <w:r w:rsidRPr="005318FF">
        <w:rPr>
          <w:rStyle w:val="y2iqfc"/>
          <w:rFonts w:ascii="Times New Roman" w:hAnsi="Times New Roman"/>
          <w:color w:val="202124"/>
          <w:sz w:val="24"/>
          <w:szCs w:val="24"/>
          <w:lang w:val="kk-KZ"/>
        </w:rPr>
        <w:t>еңбекті қорғауға, өнеркәсіптік қауіпсіздік пен қоршаған ортаны қорғауға үздіксіз және мақсатты әсер ету үдерісін қамтамасыз ететін және персоналмен байланысты жазатайым оқиғалардың алдын алуға, қауіпті өндірістік объектілердегі апаттардың алдын алуға және жоюға, қоршаған ортаға теріс әсерден қорғауға бағытталған құқықтық, ұйымдастырушылық-техникалық, экономикалық, білім және әлеуметтік сипаттағы шаралар кешенін қамтитын механизм.</w:t>
      </w:r>
    </w:p>
    <w:p w:rsidR="00631E89" w:rsidRPr="005318FF" w:rsidRDefault="00631E89" w:rsidP="00631E89">
      <w:pPr>
        <w:pStyle w:val="af4"/>
        <w:ind w:firstLine="708"/>
        <w:jc w:val="both"/>
        <w:rPr>
          <w:rFonts w:ascii="Times New Roman" w:hAnsi="Times New Roman"/>
          <w:b/>
          <w:sz w:val="24"/>
          <w:szCs w:val="24"/>
          <w:lang w:val="kk-KZ"/>
        </w:rPr>
      </w:pPr>
      <w:r w:rsidRPr="005318FF">
        <w:rPr>
          <w:rFonts w:ascii="Times New Roman" w:hAnsi="Times New Roman"/>
          <w:b/>
          <w:sz w:val="24"/>
          <w:szCs w:val="24"/>
          <w:lang w:val="kk-KZ"/>
        </w:rPr>
        <w:t>Қосалқы мердігерлік ұйым</w:t>
      </w:r>
      <w:r w:rsidRPr="005318FF">
        <w:rPr>
          <w:rFonts w:ascii="Times New Roman" w:hAnsi="Times New Roman"/>
          <w:sz w:val="24"/>
          <w:szCs w:val="24"/>
          <w:lang w:val="kk-KZ"/>
        </w:rPr>
        <w:t xml:space="preserve"> – Тапсырыс беруші</w:t>
      </w:r>
      <w:r w:rsidRPr="005318FF">
        <w:rPr>
          <w:rStyle w:val="y2iqfc"/>
          <w:rFonts w:ascii="Times New Roman" w:hAnsi="Times New Roman"/>
          <w:color w:val="202124"/>
          <w:sz w:val="24"/>
          <w:szCs w:val="24"/>
          <w:lang w:val="kk-KZ"/>
        </w:rPr>
        <w:t>/Мердігер белгілі бір жұмыс түрлерін орындау үшін шарттық талаптар негізінде Шарт бойынша міндеттемелерді орындауға қатысатын басқа үшінші тұлғаларды тартқан мамандандырылған мердігерлік ұйым.</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b/>
          <w:sz w:val="24"/>
          <w:szCs w:val="24"/>
          <w:lang w:val="kk-KZ"/>
        </w:rPr>
        <w:t>Нұсқама</w:t>
      </w:r>
      <w:r w:rsidRPr="005318FF">
        <w:rPr>
          <w:rFonts w:ascii="Times New Roman" w:hAnsi="Times New Roman"/>
          <w:sz w:val="24"/>
          <w:szCs w:val="24"/>
          <w:lang w:val="kk-KZ"/>
        </w:rPr>
        <w:t xml:space="preserve"> – </w:t>
      </w:r>
      <w:r w:rsidRPr="005318FF">
        <w:rPr>
          <w:rStyle w:val="y2iqfc"/>
          <w:rFonts w:ascii="Times New Roman" w:hAnsi="Times New Roman"/>
          <w:color w:val="202124"/>
          <w:sz w:val="24"/>
          <w:szCs w:val="24"/>
          <w:lang w:val="kk-KZ"/>
        </w:rPr>
        <w:t>бұл жоюға жауапты тұлғаларды және мерзімдерді белгілей отырып, анықталған бұзушылықтың сипатын көрсететін құжат.</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b/>
          <w:sz w:val="24"/>
          <w:szCs w:val="24"/>
          <w:lang w:val="kk-KZ"/>
        </w:rPr>
        <w:t>Орындаушының уәкілетті өкілі</w:t>
      </w:r>
      <w:r w:rsidRPr="005318FF">
        <w:rPr>
          <w:rFonts w:ascii="Times New Roman" w:hAnsi="Times New Roman"/>
          <w:sz w:val="24"/>
          <w:szCs w:val="24"/>
          <w:lang w:val="kk-KZ"/>
        </w:rPr>
        <w:t xml:space="preserve"> – </w:t>
      </w:r>
      <w:r w:rsidRPr="005318FF">
        <w:rPr>
          <w:rStyle w:val="y2iqfc"/>
          <w:rFonts w:ascii="Times New Roman" w:hAnsi="Times New Roman"/>
          <w:color w:val="202124"/>
          <w:sz w:val="24"/>
          <w:szCs w:val="24"/>
          <w:lang w:val="kk-KZ"/>
        </w:rPr>
        <w:t xml:space="preserve">Қазақстан Республикасының нормативтік-құқықтық актілерінде, санитарлық нормалар мен қағидаларда, ішкі қағидаларда, қауіпсіздік және еңбекті қорғау, өнеркәсіптік, өрт, газ қауіпсіздігі және қоршаған ортаны қорғау бойынша нұсқаулықтарда және басқа да құжаттарда баяндалған талаптардың сақталуын бақылайтын тұлға. </w:t>
      </w:r>
    </w:p>
    <w:p w:rsidR="00631E89" w:rsidRPr="005318FF" w:rsidRDefault="00631E89" w:rsidP="00631E89">
      <w:pPr>
        <w:pStyle w:val="21"/>
        <w:widowControl/>
        <w:shd w:val="clear" w:color="auto" w:fill="auto"/>
        <w:tabs>
          <w:tab w:val="left" w:pos="3809"/>
        </w:tabs>
        <w:spacing w:before="0" w:line="240" w:lineRule="auto"/>
        <w:ind w:firstLine="0"/>
        <w:rPr>
          <w:rFonts w:ascii="Times New Roman" w:hAnsi="Times New Roman" w:cs="Times New Roman"/>
          <w:b/>
          <w:sz w:val="24"/>
          <w:szCs w:val="24"/>
          <w:lang w:val="kk-KZ"/>
        </w:rPr>
      </w:pPr>
    </w:p>
    <w:p w:rsidR="00631E89" w:rsidRPr="005318FF" w:rsidRDefault="00631E89" w:rsidP="00631E89">
      <w:pPr>
        <w:pStyle w:val="21"/>
        <w:widowControl/>
        <w:shd w:val="clear" w:color="auto" w:fill="auto"/>
        <w:tabs>
          <w:tab w:val="left" w:pos="-6096"/>
        </w:tabs>
        <w:spacing w:before="0" w:line="240" w:lineRule="auto"/>
        <w:ind w:left="95" w:firstLine="0"/>
        <w:jc w:val="center"/>
        <w:rPr>
          <w:rFonts w:ascii="Times New Roman" w:hAnsi="Times New Roman" w:cs="Times New Roman"/>
          <w:b/>
          <w:sz w:val="24"/>
          <w:szCs w:val="24"/>
          <w:lang w:val="kk-KZ"/>
        </w:rPr>
      </w:pPr>
      <w:r w:rsidRPr="005318FF">
        <w:rPr>
          <w:rFonts w:ascii="Times New Roman" w:hAnsi="Times New Roman" w:cs="Times New Roman"/>
          <w:b/>
          <w:sz w:val="24"/>
          <w:szCs w:val="24"/>
          <w:lang w:val="kk-KZ"/>
        </w:rPr>
        <w:t>1 Жалпы ереже</w:t>
      </w:r>
    </w:p>
    <w:p w:rsidR="00631E89" w:rsidRPr="005318FF" w:rsidRDefault="00631E89" w:rsidP="00631E89">
      <w:pPr>
        <w:pStyle w:val="21"/>
        <w:widowControl/>
        <w:shd w:val="clear" w:color="auto" w:fill="auto"/>
        <w:tabs>
          <w:tab w:val="left" w:pos="-6096"/>
        </w:tabs>
        <w:spacing w:before="0" w:line="240" w:lineRule="auto"/>
        <w:ind w:left="95" w:firstLine="0"/>
        <w:jc w:val="center"/>
        <w:rPr>
          <w:rFonts w:ascii="Times New Roman" w:hAnsi="Times New Roman" w:cs="Times New Roman"/>
          <w:b/>
          <w:sz w:val="24"/>
          <w:szCs w:val="24"/>
          <w:lang w:val="kk-KZ"/>
        </w:rPr>
      </w:pPr>
    </w:p>
    <w:p w:rsidR="00631E89" w:rsidRPr="005318FF" w:rsidRDefault="00631E89" w:rsidP="00631E89">
      <w:pPr>
        <w:pStyle w:val="af4"/>
        <w:ind w:firstLine="709"/>
        <w:jc w:val="both"/>
        <w:rPr>
          <w:rFonts w:ascii="Times New Roman" w:hAnsi="Times New Roman"/>
          <w:color w:val="202124"/>
          <w:sz w:val="24"/>
          <w:szCs w:val="24"/>
          <w:lang w:val="kk-KZ"/>
        </w:rPr>
      </w:pPr>
      <w:r w:rsidRPr="005318FF">
        <w:rPr>
          <w:rStyle w:val="af5"/>
          <w:rFonts w:ascii="Times New Roman" w:hAnsi="Times New Roman"/>
          <w:sz w:val="24"/>
          <w:szCs w:val="24"/>
          <w:lang w:val="kk-KZ"/>
        </w:rPr>
        <w:t>1.1 Осы құжат Орындаушының аумағында жұмыстарды орындау/қызметтерді көрсету кезінде Мердігердің/Тапсырыс берушінің (қосалқы мердігерлік ұйымның) қауіпсіз және салауатты еңбек жағдайларын қамтамасыз</w:t>
      </w:r>
      <w:r w:rsidRPr="005318FF">
        <w:rPr>
          <w:rFonts w:ascii="Times New Roman" w:hAnsi="Times New Roman"/>
          <w:color w:val="202124"/>
          <w:sz w:val="24"/>
          <w:szCs w:val="24"/>
          <w:lang w:val="kk-KZ"/>
        </w:rPr>
        <w:t xml:space="preserve"> ету тәртібі мен талаптарын анықтайды.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1.2 Осы Шарт бойынша жұмыстарды орындау/қызметтерді көрсету барысында Мердігер/Тапсырыс беруші (қосалқы мердігерлік ұйым) ҚР қолданыстағы заңнамасының, оның ішінде ҚР еңбек заңнамасының, қоршаған ортаны қорғау, өнеркәсіптік және өрт қауіпсіздігі туралы нормаларының, санитарлық нормалар мен қағидалардың, соның ішінде бас санитарлық дәрігердің </w:t>
      </w:r>
      <w:r w:rsidRPr="005318FF">
        <w:rPr>
          <w:rFonts w:ascii="Times New Roman" w:hAnsi="Times New Roman"/>
          <w:sz w:val="24"/>
          <w:szCs w:val="24"/>
          <w:lang w:val="kk-KZ"/>
        </w:rPr>
        <w:lastRenderedPageBreak/>
        <w:t>санитарлық талаптарының және басқа да заңдар мен нормативтік актілердің, соның ішінде Орындаушының аумағында және объектілерінде орындалуы тиіс ішкі регламенттер мен нұсқаулардың сақталуын қамтамасыз етуге міндетті.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1.3 Орындаушы Мердігердің/Тапсырыс берушінің (қосалқы мердігерлік ұйымның) заңнамалық, санитарлық нормалар мен қағидаларды, нормативтік талаптар мен Орындаушының қауіпсіздік және еңбекті қорғау, өнеркәсіптік, өрт, газ қауіпсіздігі және қоршаған ортаны қорғау саласындағы жергілікті актілерінде баяндалған талаптарды сақтауын бақылау үшін Мердігер/Тапсырыс беруші (қосалқы мердігерлік ұйым) Орындаушының уәкілетті өкілдерінің жұмыс /қызмет көрсету орындарына кедергісіз баруын қамтамасыз етуі тиіс. </w:t>
      </w:r>
    </w:p>
    <w:p w:rsidR="00631E89" w:rsidRPr="005318FF" w:rsidRDefault="00631E89" w:rsidP="00631E89">
      <w:pPr>
        <w:pStyle w:val="af4"/>
        <w:ind w:firstLine="709"/>
        <w:jc w:val="both"/>
        <w:rPr>
          <w:rFonts w:ascii="Times New Roman" w:hAnsi="Times New Roman"/>
          <w:color w:val="202124"/>
          <w:sz w:val="24"/>
          <w:szCs w:val="24"/>
          <w:lang w:val="kk-KZ"/>
        </w:rPr>
      </w:pPr>
      <w:r w:rsidRPr="005318FF">
        <w:rPr>
          <w:rStyle w:val="af5"/>
          <w:rFonts w:ascii="Times New Roman" w:hAnsi="Times New Roman"/>
          <w:sz w:val="24"/>
          <w:szCs w:val="24"/>
          <w:lang w:val="kk-KZ"/>
        </w:rPr>
        <w:t>1.4 Қоғамдық тамақтану объектілеріне және олардың қоймаларына барған кезде Орындаушының уәкілетті өкілі «ПМХЗ» ЖШС жұмыскерлерінің мерзімдік медициналық тексеруден (қараудан) өткені туралы терапевт берген анықтаманы өзімен бірге алып жүрсе жеткілікті, бұл ретте Мердігер/Тапсырыс беруші (қосалқы мердігерлік ұйым) Орындаушының уәкілетті өкілінен басқа</w:t>
      </w:r>
      <w:r w:rsidRPr="005318FF">
        <w:rPr>
          <w:rFonts w:ascii="Times New Roman" w:hAnsi="Times New Roman"/>
          <w:color w:val="202124"/>
          <w:sz w:val="24"/>
          <w:szCs w:val="24"/>
          <w:lang w:val="kk-KZ"/>
        </w:rPr>
        <w:t xml:space="preserve"> құжаттарды талап етуге құқысыз.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1.5  Кәсіпорында «ПМХЗ» ЖШС-де сапа, экология, денсаулықты қорғау және еңбек қауіпсіздігін қамтамасыз ету, энергия үнемділігін және энергия тиімділігін арттыру, корпоративтік әлеуметтік жауапкершілік саласындағы саясатын» бекітілді.</w:t>
      </w:r>
    </w:p>
    <w:p w:rsidR="00631E89" w:rsidRPr="005318FF" w:rsidRDefault="00631E89" w:rsidP="00631E89">
      <w:pPr>
        <w:pStyle w:val="af4"/>
        <w:ind w:firstLine="709"/>
        <w:jc w:val="both"/>
        <w:rPr>
          <w:rFonts w:ascii="Times New Roman" w:hAnsi="Times New Roman"/>
          <w:sz w:val="24"/>
          <w:szCs w:val="24"/>
          <w:lang w:val="kk-KZ"/>
        </w:rPr>
      </w:pPr>
      <w:r w:rsidRPr="005318FF">
        <w:rPr>
          <w:rStyle w:val="s0"/>
          <w:rFonts w:eastAsia="Courier New"/>
          <w:color w:val="auto"/>
          <w:sz w:val="24"/>
          <w:szCs w:val="24"/>
          <w:lang w:val="kk-KZ" w:bidi="ru-RU"/>
        </w:rPr>
        <w:t xml:space="preserve">1.5.1 </w:t>
      </w:r>
      <w:r w:rsidRPr="005318FF">
        <w:rPr>
          <w:rFonts w:ascii="Times New Roman" w:hAnsi="Times New Roman"/>
          <w:sz w:val="24"/>
          <w:szCs w:val="24"/>
          <w:lang w:val="kk-KZ"/>
        </w:rPr>
        <w:t xml:space="preserve">Өндірісте </w:t>
      </w:r>
      <w:r w:rsidRPr="005318FF">
        <w:rPr>
          <w:rStyle w:val="s0"/>
          <w:rFonts w:eastAsia="Courier New"/>
          <w:color w:val="auto"/>
          <w:sz w:val="24"/>
          <w:szCs w:val="24"/>
          <w:lang w:val="kk-KZ" w:bidi="ru-RU"/>
        </w:rPr>
        <w:t xml:space="preserve">денсаулық сақтау және </w:t>
      </w:r>
      <w:r w:rsidRPr="005318FF">
        <w:rPr>
          <w:rFonts w:ascii="Times New Roman" w:hAnsi="Times New Roman"/>
          <w:sz w:val="24"/>
          <w:szCs w:val="24"/>
          <w:lang w:val="kk-KZ"/>
        </w:rPr>
        <w:t>еңбек қауіпсіздігін қамтамасыз ету, қоршаған ортаны қорғау саласындағы саясаттың стратегиялық мақсаттары жұмыскерлердің жарақаттануын және денсаулығының нашарлауын болдырмау және қоршаған ортаның ластануына жол бермеу.</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1.5.2 Қойылған мақсаттарға қол жеткізу кәсіпорындағы сапа, денсаулық қорғау және өндірісте еңбек қауіпсіздігін қамтамасыз ету, қоршаған ортаны қорғау саласындағы халықаралық стандарттардың талаптарына сәйкес міндеттер кешенін шешу жолымен жүзеге асырылады.</w:t>
      </w:r>
    </w:p>
    <w:p w:rsidR="00631E89" w:rsidRPr="005318FF" w:rsidRDefault="00631E89" w:rsidP="00631E89">
      <w:pPr>
        <w:pStyle w:val="af4"/>
        <w:ind w:firstLine="709"/>
        <w:jc w:val="both"/>
        <w:rPr>
          <w:rFonts w:ascii="Times New Roman" w:hAnsi="Times New Roman"/>
          <w:color w:val="202124"/>
          <w:sz w:val="24"/>
          <w:szCs w:val="24"/>
          <w:lang w:val="kk-KZ"/>
        </w:rPr>
      </w:pPr>
      <w:r w:rsidRPr="005318FF">
        <w:rPr>
          <w:rStyle w:val="af5"/>
          <w:rFonts w:ascii="Times New Roman" w:hAnsi="Times New Roman"/>
          <w:sz w:val="24"/>
          <w:szCs w:val="24"/>
          <w:lang w:val="kk-KZ"/>
        </w:rPr>
        <w:t>1.6 Кәсіпорында авариясыз жұмыс, жазатайым оқиғалардың алдын алу, зауытта қауіпсіз және салауатты еңбек жағдайларын қамтамасыз ету, қауіпсіз өндірістік үдерістерге бағыт алу, қоршаған ортаға теріс әсерді азайту Орындаушының негізгі мақсаттары болып табылады. Орындаушымен ынтымақтасушы Мердігердің/Тапсырыс берушінің (қосалқы</w:t>
      </w:r>
      <w:r w:rsidRPr="005318FF">
        <w:rPr>
          <w:rFonts w:ascii="Times New Roman" w:hAnsi="Times New Roman"/>
          <w:color w:val="202124"/>
          <w:sz w:val="24"/>
          <w:szCs w:val="24"/>
          <w:lang w:val="kk-KZ"/>
        </w:rPr>
        <w:t xml:space="preserve"> мердігерлік ұйымның) қатысуынсыз </w:t>
      </w:r>
      <w:r w:rsidRPr="005318FF">
        <w:rPr>
          <w:rStyle w:val="af5"/>
          <w:rFonts w:ascii="Times New Roman" w:hAnsi="Times New Roman"/>
          <w:sz w:val="24"/>
          <w:szCs w:val="24"/>
          <w:lang w:val="kk-KZ"/>
        </w:rPr>
        <w:t xml:space="preserve">бұл мақсаттарға қол жеткізу </w:t>
      </w:r>
      <w:r w:rsidRPr="005318FF">
        <w:rPr>
          <w:rFonts w:ascii="Times New Roman" w:hAnsi="Times New Roman"/>
          <w:color w:val="202124"/>
          <w:sz w:val="24"/>
          <w:szCs w:val="24"/>
          <w:lang w:val="kk-KZ"/>
        </w:rPr>
        <w:t>мүмкін емес.</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1.7 «ПМХЗ» ЖШС кәсіпорынның, Мердігердің/Тапсырыс берушінің (қосалқы мердігерлік ұйым) персоналына қойылатын негізгі талаптары: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1.7.1 кәсіпорын аумағында барлық қызмет түрлерін жүзеге асыру кезінде заңнамалық актілерде және нормативтік-техникалық құжаттамада баяндалған талаптарды сақтауға;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1.7.2 персоналдың қауіпсіздігі мен еңбегін қорғауды қамтамасыз ету;</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1.7.3 жұмыс барысында аумақты ластаманудан қорғау және күтіп ұстауын бақылау;</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1.7.4 жұмыскерлердің денсаулығына қауіпті және зиянды өндірістік факторлардың әсер ету тәуекелін барынша азайту және денсаулыққа теріс әсер беруі мүмкін ықтимал авариялық жағдайлардың, оқыс оқиғалардың, өндірістік жарақаттанудың және кәсіптік аурулардың алдын алу.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1.8 Орындаушының аумағында және объектілерінде Мердігердің/Тапсырыс берушінің (қосалқы мердігерлік ұйымның) қауіпсіздік және еңбекті қорғау, өнеркәсіптік, өрт, газ қауіпсіздігі бойынша білім тексеруінен өткен және белгіленген үлгідегі қауіпсіздік және еңбекті қорғау, өнеркәсіптік қауіпсіздік жөніндегі қағидаларды, нормаларды және нұсқаулықтарды білуін тексеру куәлігі, оқығанын растайтын біліктілік куәлігі және көрсетілген мамандық бойынша жұмысқа рұқсаты бар, негізгі және сабақтас кәсіп бойынша, орындалатын жұмысқа сәйкес мерзімдік және қажет болған жағдайда ауысым алдындағы/ ауысымнан кейінгі медициналық тексеруден өткен персоналына жұмыстарды орындауға/қызметтерді көрсетуге рұқсат беріледі.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1.9 Мердігер/Тапсырыс беруші (қосалқы мердігерлік ұйым) бұйрық негізінде қауіпсіз жұмыстар орындауға/қызметтер көрсетуге, Орындаушының ішкі қағидаларының, нұсқаулықтарының талаптарын және қауіпсіздік және еңбекті қорғау, өнеркәсіптік, өрт, газ қауіпсіздігі, экология, санитарлық-эпидемиологиялық талаптар саласындағы заңнаманы сақтауға жауапты тұлғаны тағайындайды және Орындаушының аумағында және объектілерінде жұмыстарды орындау кезінде тұрақты бақылауды қамтамасыз етеді.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lastRenderedPageBreak/>
        <w:t>1.10 Мердігер/Тапсырыс беруші өзінің және қосалқы мердігерлік ұйымдардың персоналына, соның ішінде «ПМХЗ» ЖШС аумағында және объектілерінде орындалатын әрекеттерге қатысты олардың толық хабардар болуы мен бақылауына жауапты.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1.11 Мердігер/Тапсырыс беруші жұмыстарды бастамас бұрын Орындаушының бас мамандарының келісуіне жұмыстарды ұйымдастыру жоспарын немесе жұмыс жүргізу жобасын ұсынады.</w:t>
      </w:r>
    </w:p>
    <w:p w:rsidR="00631E89" w:rsidRPr="005318FF" w:rsidRDefault="00631E89" w:rsidP="00631E89">
      <w:pPr>
        <w:tabs>
          <w:tab w:val="left" w:pos="993"/>
        </w:tabs>
        <w:ind w:firstLine="709"/>
        <w:jc w:val="both"/>
        <w:rPr>
          <w:color w:val="000000"/>
          <w:lang w:val="kk-KZ"/>
        </w:rPr>
      </w:pPr>
      <w:r w:rsidRPr="005318FF">
        <w:rPr>
          <w:color w:val="000000"/>
          <w:lang w:val="kk-KZ"/>
        </w:rPr>
        <w:t>1.11.1 Жұмыстарды жүргізу жобасы (ЖЖЖ) немесе жұмыстарды ұйымдастыру жобасын (ЖҰЖ) ұйым басшысы жасайды және бекітеді, келесі жұмыс түрлеріне «ПМХЗ» ЖШС мамандарымен келісіледі:</w:t>
      </w:r>
    </w:p>
    <w:p w:rsidR="00631E89" w:rsidRPr="005318FF" w:rsidRDefault="00631E89" w:rsidP="00631E89">
      <w:pPr>
        <w:tabs>
          <w:tab w:val="left" w:pos="993"/>
        </w:tabs>
        <w:ind w:firstLine="709"/>
        <w:jc w:val="both"/>
        <w:rPr>
          <w:color w:val="000000"/>
          <w:lang w:val="kk-KZ"/>
        </w:rPr>
      </w:pPr>
      <w:r w:rsidRPr="005318FF">
        <w:rPr>
          <w:color w:val="000000"/>
          <w:lang w:val="kk-KZ"/>
        </w:rPr>
        <w:t>- жабдықтарды, құбырларды салу, күрделі және кеңейтілген ағымдағы жөндеу;</w:t>
      </w:r>
    </w:p>
    <w:p w:rsidR="00631E89" w:rsidRPr="005318FF" w:rsidRDefault="00631E89" w:rsidP="00631E89">
      <w:pPr>
        <w:ind w:firstLine="709"/>
        <w:jc w:val="both"/>
        <w:rPr>
          <w:color w:val="000000"/>
          <w:lang w:val="kk-KZ"/>
        </w:rPr>
      </w:pPr>
      <w:r w:rsidRPr="005318FF">
        <w:rPr>
          <w:color w:val="000000"/>
          <w:lang w:val="kk-KZ"/>
        </w:rPr>
        <w:t xml:space="preserve">- құрылыс-монтаждау жұмыстары: болат және құрама тірек құрылымдарын, жоғары вольтты желілердің тіректері мен сымдарын, шатыр, шыны және басқа да жұмыс түрлерін монтаждау, бөлшектеу, ауыстыру; </w:t>
      </w:r>
    </w:p>
    <w:p w:rsidR="00631E89" w:rsidRPr="005318FF" w:rsidRDefault="00631E89" w:rsidP="00631E89">
      <w:pPr>
        <w:ind w:firstLine="709"/>
        <w:jc w:val="both"/>
        <w:rPr>
          <w:color w:val="000000"/>
          <w:lang w:val="kk-KZ"/>
        </w:rPr>
      </w:pPr>
      <w:r w:rsidRPr="005318FF">
        <w:rPr>
          <w:color w:val="000000"/>
          <w:lang w:val="kk-KZ"/>
        </w:rPr>
        <w:t xml:space="preserve">- төсемдер мен қоршауларды орнату мүмкін болмаған немесе орынсыз болған кезде, сондай-ақ жабдықпен жұмыс істеген кезде арнайы жұмыс түрлері; </w:t>
      </w:r>
    </w:p>
    <w:p w:rsidR="00631E89" w:rsidRPr="005318FF" w:rsidRDefault="00631E89" w:rsidP="00631E89">
      <w:pPr>
        <w:tabs>
          <w:tab w:val="left" w:pos="993"/>
        </w:tabs>
        <w:ind w:firstLine="709"/>
        <w:jc w:val="both"/>
        <w:rPr>
          <w:color w:val="000000"/>
          <w:lang w:val="kk-KZ"/>
        </w:rPr>
      </w:pPr>
      <w:r w:rsidRPr="005318FF">
        <w:rPr>
          <w:color w:val="000000"/>
          <w:lang w:val="kk-KZ"/>
        </w:rPr>
        <w:t xml:space="preserve">- электр жабдықтарын күрделі жөндеу 1000 В жоғары және кернеуге қарамастан жоғары вольтты желілер; </w:t>
      </w:r>
    </w:p>
    <w:p w:rsidR="00631E89" w:rsidRPr="005318FF" w:rsidRDefault="00631E89" w:rsidP="00631E89">
      <w:pPr>
        <w:tabs>
          <w:tab w:val="left" w:pos="993"/>
        </w:tabs>
        <w:ind w:firstLine="709"/>
        <w:jc w:val="both"/>
        <w:rPr>
          <w:color w:val="000000"/>
          <w:lang w:val="kk-KZ"/>
        </w:rPr>
      </w:pPr>
      <w:r w:rsidRPr="005318FF">
        <w:rPr>
          <w:color w:val="000000"/>
          <w:lang w:val="kk-KZ"/>
        </w:rPr>
        <w:t>- жер құрылыстарының негіздері мен іргетастарын салу жөніндегі жұмыстар;</w:t>
      </w:r>
    </w:p>
    <w:p w:rsidR="00631E89" w:rsidRPr="005318FF" w:rsidRDefault="00631E89" w:rsidP="00631E89">
      <w:pPr>
        <w:tabs>
          <w:tab w:val="left" w:pos="993"/>
        </w:tabs>
        <w:ind w:firstLine="709"/>
        <w:jc w:val="both"/>
        <w:rPr>
          <w:color w:val="000000"/>
          <w:lang w:val="kk-KZ"/>
        </w:rPr>
      </w:pPr>
      <w:r w:rsidRPr="005318FF">
        <w:rPr>
          <w:color w:val="000000"/>
          <w:lang w:val="kk-KZ"/>
        </w:rPr>
        <w:t>- жүк көтергіш машиналарды орнату, оларды құрылыс немесе монтаждау жұмыстары үдерісінде қолдану;</w:t>
      </w:r>
    </w:p>
    <w:p w:rsidR="00631E89" w:rsidRPr="005318FF" w:rsidRDefault="00631E89" w:rsidP="00631E89">
      <w:pPr>
        <w:tabs>
          <w:tab w:val="left" w:pos="993"/>
        </w:tabs>
        <w:ind w:firstLine="709"/>
        <w:jc w:val="both"/>
        <w:rPr>
          <w:lang w:val="kk-KZ"/>
        </w:rPr>
      </w:pPr>
      <w:r w:rsidRPr="005318FF">
        <w:rPr>
          <w:lang w:val="kk-KZ"/>
        </w:rPr>
        <w:t xml:space="preserve">- </w:t>
      </w:r>
      <w:r w:rsidR="004348B4" w:rsidRPr="005318FF">
        <w:rPr>
          <w:lang w:val="kk-KZ"/>
        </w:rPr>
        <w:t>және</w:t>
      </w:r>
      <w:r w:rsidRPr="005318FF">
        <w:rPr>
          <w:lang w:val="kk-KZ"/>
        </w:rPr>
        <w:t xml:space="preserve"> басқа да қауіптілігі жоғары жұмыстар, </w:t>
      </w:r>
    </w:p>
    <w:p w:rsidR="00631E89" w:rsidRPr="005318FF" w:rsidRDefault="00631E89" w:rsidP="00631E89">
      <w:pPr>
        <w:tabs>
          <w:tab w:val="left" w:pos="2552"/>
        </w:tabs>
        <w:ind w:firstLine="709"/>
        <w:jc w:val="both"/>
        <w:rPr>
          <w:color w:val="000000"/>
          <w:lang w:val="kk-KZ"/>
        </w:rPr>
      </w:pPr>
      <w:r w:rsidRPr="005318FF">
        <w:rPr>
          <w:color w:val="000000"/>
          <w:lang w:val="kk-KZ"/>
        </w:rPr>
        <w:t>1.11.2   ЖЖЖ немесе ЖҰЖ жұмыскердің қауіпсіздігін және денсаулығын сақтауды қамтамасыз ететін санитарлық-гигиеналық және ұйымдастырушылық іс-шаралар көрсетілетін жұмыстарды қауіпсіз ұйымдастырудың талаптары, ПМХЗ ЖШС еңбек қауіпсіздігі жөніндегі қолданыстағы нұсқаулықтар мен нормативтік-техникалық құжаттарда жазылмаған машиналардың, механизмдердің, жабдықтардың, құралдар мен жұмысшылардың қауіпсіз жұмысын қамтамасыз ететін техникалық шешімдер бөлімін қамтуы тиіс.</w:t>
      </w:r>
    </w:p>
    <w:p w:rsidR="00631E89" w:rsidRPr="005318FF" w:rsidRDefault="00631E89" w:rsidP="00631E89">
      <w:pPr>
        <w:tabs>
          <w:tab w:val="left" w:pos="2552"/>
        </w:tabs>
        <w:ind w:firstLine="709"/>
        <w:jc w:val="both"/>
        <w:rPr>
          <w:color w:val="000000"/>
          <w:lang w:val="kk-KZ"/>
        </w:rPr>
      </w:pPr>
      <w:r w:rsidRPr="005318FF">
        <w:rPr>
          <w:color w:val="000000"/>
          <w:lang w:val="kk-KZ"/>
        </w:rPr>
        <w:t>ЖЖЖ немесе ЖҰЖ-не оның объектілерін қоршап тұрған жөнделетін немесе тұрғызылатын объектінің жоспарлары, сызбалары, электр желілері, құдықтар, жасырын тоннелдер мен құбырлар; материалдарды, металл құрылымдарды, ЖКМ қоймалау алаңдары, арнайы бөлшектерді матау және байлау сызбалары, жүкшығырларды, баспалдақтарды, мінбе сатыларды, дәнекерлеу жабдықтарын орнату, тарту құралдары, өтпелі көпірлер, жабындар,  қоршаулар және т. б. кіреді.</w:t>
      </w:r>
    </w:p>
    <w:p w:rsidR="00631E89" w:rsidRPr="005318FF" w:rsidRDefault="00631E89" w:rsidP="00631E89">
      <w:pPr>
        <w:tabs>
          <w:tab w:val="left" w:pos="2552"/>
        </w:tabs>
        <w:ind w:firstLine="709"/>
        <w:jc w:val="both"/>
        <w:rPr>
          <w:lang w:val="kk-KZ"/>
        </w:rPr>
      </w:pPr>
      <w:r w:rsidRPr="005318FF">
        <w:rPr>
          <w:lang w:val="kk-KZ"/>
        </w:rPr>
        <w:t xml:space="preserve"> Жұмыстарды бастаудың алдында жұмыскерлер ЖЖЖ немесе ЖҰЖ мазмұнымен танысу парағындағы қолтаңбамен танысуы тиіс.</w:t>
      </w:r>
      <w:r w:rsidRPr="005318FF">
        <w:rPr>
          <w:lang w:val="kk-KZ"/>
        </w:rPr>
        <w:tab/>
        <w:t xml:space="preserve">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1.12 Мердігер</w:t>
      </w:r>
      <w:r w:rsidR="005C1A3B" w:rsidRPr="005318FF">
        <w:rPr>
          <w:rFonts w:ascii="Times New Roman" w:hAnsi="Times New Roman"/>
          <w:sz w:val="24"/>
          <w:szCs w:val="24"/>
          <w:lang w:val="kk-KZ"/>
        </w:rPr>
        <w:t>/</w:t>
      </w:r>
      <w:r w:rsidRPr="005318FF">
        <w:rPr>
          <w:rFonts w:ascii="Times New Roman" w:hAnsi="Times New Roman"/>
          <w:sz w:val="24"/>
          <w:szCs w:val="24"/>
          <w:lang w:val="kk-KZ"/>
        </w:rPr>
        <w:t>Тапсырыс беруші (қосалқы мердігерлік ұйым) Орындаушы ұсынған санитарлық нормаларды, қауіпсіздік және еңбекті қорғау, өнеркәсіптік, өрт, газ қауіпсіздігі және қоршаған ортаны қорғау саласындағы талаптарын сақтай отырып, жасалған шартқа және заңнамалық және басқа да нормативтік талаптарға сәйкес жұмыстарды орындауға міндетті.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1.13 Мердігер/Тапсырыс беруші (қосалқы мердігерлік ұйым) тамақ ішетін, киім ауыстыратын және арнайы киімді, арнайы аяқ киімді және ЖҚҚ, ТОЖҚҚ сақтайтын орындарды ұйымдастыруы қажет. Бұл орындар Орындаушының өкілдерімен белгіленген тәртіппен келісілуі тиіс.</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1.14 Мердігердің/Тапсырыс берушінің (қосалқы мердігерлік ұйымның) Орындаушы аумағындағы және объектілеріндегі барлық электрмонтаждау жұмыстары Орындаушының электршаруашылығына жауапты тұлға берген рұқсатнамалар бойынша жүргізілуі керек.</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1.15 Орындаушы авариялық жағдайларды, оқыс оқиғаларды оқшаулау және олардың салдарын жою кезінде Мердігердің/Тапсырыс берушінің (қосалқы мердігерлік ұйымның) жұмысын үйлестіруге құқылы.</w:t>
      </w:r>
    </w:p>
    <w:p w:rsidR="00A11547" w:rsidRPr="005318FF" w:rsidRDefault="00631E89" w:rsidP="005C1A3B">
      <w:pPr>
        <w:tabs>
          <w:tab w:val="left" w:pos="3300"/>
        </w:tabs>
        <w:ind w:firstLine="709"/>
        <w:jc w:val="both"/>
        <w:rPr>
          <w:lang w:val="kk-KZ"/>
        </w:rPr>
      </w:pPr>
      <w:r w:rsidRPr="005318FF">
        <w:rPr>
          <w:lang w:val="kk-KZ"/>
        </w:rPr>
        <w:tab/>
      </w:r>
    </w:p>
    <w:p w:rsidR="00631E89" w:rsidRPr="005318FF" w:rsidRDefault="00631E89" w:rsidP="00631E89">
      <w:pPr>
        <w:pStyle w:val="af4"/>
        <w:jc w:val="center"/>
        <w:rPr>
          <w:rStyle w:val="y2iqfc"/>
          <w:rFonts w:ascii="Times New Roman" w:hAnsi="Times New Roman"/>
          <w:b/>
          <w:color w:val="202124"/>
          <w:sz w:val="24"/>
          <w:szCs w:val="24"/>
          <w:lang w:val="kk-KZ"/>
        </w:rPr>
      </w:pPr>
      <w:r w:rsidRPr="005318FF">
        <w:rPr>
          <w:rFonts w:ascii="Times New Roman" w:hAnsi="Times New Roman"/>
          <w:b/>
          <w:sz w:val="24"/>
          <w:szCs w:val="24"/>
          <w:lang w:val="kk-KZ"/>
        </w:rPr>
        <w:t>2 Тапсырыс беруші</w:t>
      </w:r>
      <w:r w:rsidRPr="005318FF">
        <w:rPr>
          <w:rStyle w:val="y2iqfc"/>
          <w:rFonts w:ascii="Times New Roman" w:hAnsi="Times New Roman"/>
          <w:b/>
          <w:color w:val="202124"/>
          <w:sz w:val="24"/>
          <w:szCs w:val="24"/>
          <w:lang w:val="kk-KZ"/>
        </w:rPr>
        <w:t xml:space="preserve">/Қосалқы мердігерлік ұйым персоналының </w:t>
      </w:r>
    </w:p>
    <w:p w:rsidR="00631E89" w:rsidRPr="005318FF" w:rsidRDefault="00631E89" w:rsidP="00631E89">
      <w:pPr>
        <w:pStyle w:val="af4"/>
        <w:jc w:val="center"/>
        <w:rPr>
          <w:rFonts w:ascii="Times New Roman" w:hAnsi="Times New Roman"/>
          <w:b/>
          <w:sz w:val="24"/>
          <w:szCs w:val="24"/>
          <w:lang w:val="kk-KZ"/>
        </w:rPr>
      </w:pPr>
      <w:r w:rsidRPr="005318FF">
        <w:rPr>
          <w:rStyle w:val="y2iqfc"/>
          <w:rFonts w:ascii="Times New Roman" w:hAnsi="Times New Roman"/>
          <w:b/>
          <w:color w:val="202124"/>
          <w:sz w:val="24"/>
          <w:szCs w:val="24"/>
          <w:lang w:val="kk-KZ"/>
        </w:rPr>
        <w:t>кәсіптік құзыреттілігіне қойылатын талаптар</w:t>
      </w:r>
    </w:p>
    <w:p w:rsidR="00631E89" w:rsidRPr="005318FF" w:rsidRDefault="00631E89" w:rsidP="00631E89">
      <w:pPr>
        <w:pStyle w:val="33"/>
        <w:widowControl/>
        <w:shd w:val="clear" w:color="auto" w:fill="auto"/>
        <w:tabs>
          <w:tab w:val="left" w:pos="567"/>
          <w:tab w:val="left" w:pos="2717"/>
        </w:tabs>
        <w:spacing w:line="240" w:lineRule="auto"/>
        <w:ind w:left="95"/>
        <w:jc w:val="center"/>
        <w:rPr>
          <w:b/>
          <w:sz w:val="24"/>
          <w:szCs w:val="24"/>
          <w:lang w:val="kk-KZ"/>
        </w:rPr>
      </w:pP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lastRenderedPageBreak/>
        <w:t>2.1 «</w:t>
      </w:r>
      <w:r w:rsidRPr="005318FF">
        <w:rPr>
          <w:rStyle w:val="y2iqfc"/>
          <w:rFonts w:ascii="Times New Roman" w:hAnsi="Times New Roman"/>
          <w:sz w:val="24"/>
          <w:szCs w:val="24"/>
          <w:lang w:val="kk-KZ"/>
        </w:rPr>
        <w:t>ПМХЗ» ЖШС аумағына жіберілетін Мердігердің/Тапсырыс берушінің (қосалқы мердігерлік ұйымның) персоналы төмендегімен танысу мақсатында Орындаушының EҚБ-де кіріспе нұсқамадан өтуі тиіс:</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2.1.1 «ПМХЗ» ЖШС сапа, экология, денсаулық сақтау және еңбек қауіпсіздігін қамтамасыз ету, энергия үнемдеу және энергия тиімділігі, корпоративтік әлеуметтік жауапкершілігі саласындағы саясаты;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2.1.2 жалпы қауіпсіздік қағидалары мен талаптары;</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2.1.3 еңбек тәртібі қағидалары;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2.1.4 </w:t>
      </w:r>
      <w:r w:rsidRPr="005318FF">
        <w:rPr>
          <w:rStyle w:val="y2iqfc"/>
          <w:rFonts w:ascii="Times New Roman" w:hAnsi="Times New Roman"/>
          <w:sz w:val="24"/>
          <w:szCs w:val="24"/>
          <w:lang w:val="kk-KZ"/>
        </w:rPr>
        <w:t>«ПМХЗ» ЖШС және оның бөлімшелерінің аумағындағы тәртіп ережелері;</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2.1.5 негізгі, қауіпті және зиянды өндірістік факторлардың сипаттамасы.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2.2 </w:t>
      </w:r>
      <w:r w:rsidRPr="005318FF">
        <w:rPr>
          <w:rStyle w:val="y2iqfc"/>
          <w:rFonts w:ascii="Times New Roman" w:hAnsi="Times New Roman"/>
          <w:b/>
          <w:sz w:val="24"/>
          <w:szCs w:val="24"/>
          <w:lang w:val="kk-KZ"/>
        </w:rPr>
        <w:t>Мердігер/Тапсырыс беруші (қосалқы мердігерлік ұйым) персоналы үшін кіріспе нұсқама  Кіріспе нұсқама бағдарламасы бойынша «Кіріспе нұсқаманы тіркеу журналында» ресімделе отырып жүргізіледі.</w:t>
      </w:r>
      <w:r w:rsidRPr="005318FF">
        <w:rPr>
          <w:rStyle w:val="y2iqfc"/>
          <w:rFonts w:ascii="Times New Roman" w:hAnsi="Times New Roman"/>
          <w:sz w:val="24"/>
          <w:szCs w:val="24"/>
          <w:lang w:val="kk-KZ"/>
        </w:rPr>
        <w:t xml:space="preserve">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2.3 Орындаушының аумағында және объектілерінде жұмыстарды орындауға/қызметтерді көрсетуге рұқсат алған Мердігердің/Тапсырыс берушінің (қосалқы мердігерлік ұйымның) персоналында: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2.3.1 көрсетілген мамандық бойынша оқығанын және жұмысқа рұқсат алғанын растайтын біліктілік куәлігі; </w:t>
      </w:r>
    </w:p>
    <w:p w:rsidR="00631E89" w:rsidRPr="005318FF" w:rsidRDefault="00631E89" w:rsidP="00631E89">
      <w:pPr>
        <w:pStyle w:val="af4"/>
        <w:ind w:firstLine="709"/>
        <w:rPr>
          <w:rStyle w:val="y2iqfc"/>
          <w:rFonts w:ascii="Times New Roman" w:hAnsi="Times New Roman"/>
          <w:color w:val="202124"/>
          <w:sz w:val="24"/>
          <w:szCs w:val="24"/>
          <w:lang w:val="kk-KZ"/>
        </w:rPr>
      </w:pPr>
      <w:r w:rsidRPr="005318FF">
        <w:rPr>
          <w:rStyle w:val="y2iqfc"/>
          <w:rFonts w:ascii="Times New Roman" w:hAnsi="Times New Roman"/>
          <w:color w:val="202124"/>
          <w:sz w:val="24"/>
          <w:szCs w:val="24"/>
          <w:lang w:val="kk-KZ"/>
        </w:rPr>
        <w:t>2.3.2 қауіпсіздік және еңбекті қорғау мәселелері бойынша білімін тексеру туралы куәлік;</w:t>
      </w:r>
    </w:p>
    <w:p w:rsidR="00631E89" w:rsidRPr="005318FF" w:rsidRDefault="00631E89" w:rsidP="00631E89">
      <w:pPr>
        <w:pStyle w:val="af4"/>
        <w:ind w:firstLine="709"/>
        <w:rPr>
          <w:rStyle w:val="y2iqfc"/>
          <w:rFonts w:ascii="Times New Roman" w:hAnsi="Times New Roman"/>
          <w:color w:val="202124"/>
          <w:sz w:val="24"/>
          <w:szCs w:val="24"/>
          <w:lang w:val="kk-KZ"/>
        </w:rPr>
      </w:pPr>
      <w:r w:rsidRPr="005318FF">
        <w:rPr>
          <w:rStyle w:val="y2iqfc"/>
          <w:rFonts w:ascii="Times New Roman" w:hAnsi="Times New Roman"/>
          <w:color w:val="202124"/>
          <w:sz w:val="24"/>
          <w:szCs w:val="24"/>
          <w:lang w:val="kk-KZ"/>
        </w:rPr>
        <w:t>2.3.3 өнеркәсіптік қауіпсіздік мәселелері бойынша білімін тексеру туралы куәлік;</w:t>
      </w:r>
    </w:p>
    <w:p w:rsidR="00631E89" w:rsidRPr="005318FF" w:rsidRDefault="00631E89" w:rsidP="00631E89">
      <w:pPr>
        <w:pStyle w:val="af4"/>
        <w:ind w:firstLine="709"/>
        <w:rPr>
          <w:rStyle w:val="y2iqfc"/>
          <w:rFonts w:ascii="Times New Roman" w:hAnsi="Times New Roman"/>
          <w:color w:val="202124"/>
          <w:sz w:val="24"/>
          <w:szCs w:val="24"/>
          <w:lang w:val="kk-KZ"/>
        </w:rPr>
      </w:pPr>
      <w:r w:rsidRPr="005318FF">
        <w:rPr>
          <w:rStyle w:val="y2iqfc"/>
          <w:rFonts w:ascii="Times New Roman" w:hAnsi="Times New Roman"/>
          <w:color w:val="202124"/>
          <w:sz w:val="24"/>
          <w:szCs w:val="24"/>
          <w:lang w:val="kk-KZ"/>
        </w:rPr>
        <w:t xml:space="preserve">2.3.4 өрт техникалық минимумды тексеру куәлігі; </w:t>
      </w:r>
    </w:p>
    <w:p w:rsidR="00631E89" w:rsidRPr="005318FF" w:rsidRDefault="00631E89" w:rsidP="00631E89">
      <w:pPr>
        <w:pStyle w:val="af4"/>
        <w:ind w:firstLine="709"/>
        <w:rPr>
          <w:rStyle w:val="y2iqfc"/>
          <w:rFonts w:ascii="Times New Roman" w:hAnsi="Times New Roman"/>
          <w:color w:val="202124"/>
          <w:sz w:val="24"/>
          <w:szCs w:val="24"/>
          <w:lang w:val="kk-KZ"/>
        </w:rPr>
      </w:pPr>
      <w:r w:rsidRPr="005318FF">
        <w:rPr>
          <w:rStyle w:val="y2iqfc"/>
          <w:rFonts w:ascii="Times New Roman" w:hAnsi="Times New Roman"/>
          <w:color w:val="202124"/>
          <w:sz w:val="24"/>
          <w:szCs w:val="24"/>
          <w:lang w:val="kk-KZ"/>
        </w:rPr>
        <w:t xml:space="preserve">2.3.5 мерзімдік медициналық қарап тексеру нәтижелері; </w:t>
      </w:r>
    </w:p>
    <w:p w:rsidR="00631E89" w:rsidRPr="005318FF" w:rsidRDefault="00631E89" w:rsidP="00631E89">
      <w:pPr>
        <w:pStyle w:val="af4"/>
        <w:ind w:firstLine="709"/>
        <w:rPr>
          <w:rStyle w:val="y2iqfc"/>
          <w:rFonts w:ascii="Times New Roman" w:hAnsi="Times New Roman"/>
          <w:color w:val="202124"/>
          <w:sz w:val="24"/>
          <w:szCs w:val="24"/>
          <w:lang w:val="kk-KZ"/>
        </w:rPr>
      </w:pPr>
      <w:r w:rsidRPr="005318FF">
        <w:rPr>
          <w:rStyle w:val="y2iqfc"/>
          <w:rFonts w:ascii="Times New Roman" w:hAnsi="Times New Roman"/>
          <w:color w:val="202124"/>
          <w:sz w:val="24"/>
          <w:szCs w:val="24"/>
          <w:lang w:val="kk-KZ"/>
        </w:rPr>
        <w:t>2.3.6 және орындалатын жұмысқа немесе қызмет көрсетуге сәйкес негізгі және сабақтас мамандыққа сәйкес өзге де міндетті куәліктер болуы тиіс.</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color w:val="202124"/>
          <w:sz w:val="24"/>
          <w:szCs w:val="24"/>
          <w:lang w:val="kk-KZ"/>
        </w:rPr>
        <w:t>2.4 Куәліктердің нысандары ҚР қолданыстағы нормативтік актілерінде белгіленген талаптарға сәйкес болуы керек.</w:t>
      </w:r>
    </w:p>
    <w:p w:rsidR="00631E89" w:rsidRPr="005318FF" w:rsidRDefault="00631E89" w:rsidP="00631E89">
      <w:pPr>
        <w:tabs>
          <w:tab w:val="left" w:pos="567"/>
        </w:tabs>
        <w:ind w:firstLine="709"/>
        <w:jc w:val="both"/>
        <w:rPr>
          <w:color w:val="000000"/>
          <w:lang w:val="kk-KZ"/>
        </w:rPr>
      </w:pPr>
      <w:r w:rsidRPr="005318FF">
        <w:rPr>
          <w:color w:val="000000"/>
          <w:lang w:val="kk-KZ"/>
        </w:rPr>
        <w:t>2.5 Жоғарыда баяндалған құжаттар кіріспе нұсқамадан өту кезінде ұсынылады. Осы Келісімнің 2.3-тармағында көрсетілген құжаттардың түпнұсқалары және Мердігер/Тапсырыс беруші (қосалқы мердігер ұйым) жұмыскерінің жеке басын куәландыратын құжаты болмаған кезде кіріспе нұсқама жүргізілмейді, кәсіпорын аумағына кіруге тыйым салынады. Мерзімді медициналық тексерудің нәтижелерін мердігер ұйымның бірінші басшысының қолы қойылған тізіммен ұсынуға болады.</w:t>
      </w:r>
    </w:p>
    <w:p w:rsidR="00631E89" w:rsidRPr="005318FF" w:rsidRDefault="00631E89" w:rsidP="00631E89">
      <w:pPr>
        <w:tabs>
          <w:tab w:val="left" w:pos="567"/>
        </w:tabs>
        <w:ind w:firstLine="709"/>
        <w:jc w:val="both"/>
        <w:rPr>
          <w:color w:val="000000"/>
          <w:lang w:val="kk-KZ"/>
        </w:rPr>
      </w:pPr>
      <w:r w:rsidRPr="005318FF">
        <w:rPr>
          <w:color w:val="000000"/>
          <w:lang w:val="kk-KZ"/>
        </w:rPr>
        <w:t xml:space="preserve">2.6 Мердігер/Тапсырыс беруші өз жұмыскерлерімен, қосалқы мердігерлік ұйымның жұмыскерлерімен «ПМХЗ» ЖШС НҚ енгізе отырып, ҚР нормативтік актілерінде белгіленген тәртіппен еңбек қауіпсіздігі және еңбекті қорғау бойынша кіріспе, бастапқы, қайталама, жоспардан тыс және нысаналы нұсқама жүргізуге міндетті. </w:t>
      </w:r>
    </w:p>
    <w:p w:rsidR="00631E89" w:rsidRPr="005318FF" w:rsidRDefault="00631E89" w:rsidP="00631E89">
      <w:pPr>
        <w:tabs>
          <w:tab w:val="left" w:pos="567"/>
        </w:tabs>
        <w:ind w:firstLine="709"/>
        <w:jc w:val="both"/>
        <w:rPr>
          <w:color w:val="000000"/>
          <w:lang w:val="kk-KZ"/>
        </w:rPr>
      </w:pPr>
      <w:r w:rsidRPr="005318FF">
        <w:rPr>
          <w:color w:val="000000"/>
          <w:lang w:val="kk-KZ"/>
        </w:rPr>
        <w:t xml:space="preserve">2.6.1 Мердігер / Тапсырыс беруші өз персоналын «ПМХЗ» ЖШС ішкі нормативтік құжаттарының талаптарымен таныстыруға міндетті.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2.7 </w:t>
      </w:r>
      <w:r w:rsidRPr="005318FF">
        <w:rPr>
          <w:rStyle w:val="y2iqfc"/>
          <w:rFonts w:ascii="Times New Roman" w:hAnsi="Times New Roman"/>
          <w:sz w:val="24"/>
          <w:szCs w:val="24"/>
          <w:lang w:val="kk-KZ"/>
        </w:rPr>
        <w:t xml:space="preserve">Нұсқамаларды уақтылы өткізгені үшін жауапкершілік Тапсырыс берушіге/Мердігерге жүктеледі. </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 Мердігер/Тапсырыс беруші (қосалқы мердігерлік ұйым) персоналына нұсқама беру кезінде мынаны: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2.8.1 жұмыскерлердің негізгі еңбек міндеттері, жұмыс орнындағы тәртіп ережелерін;</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2.8.2 технологиялық үдеріс және осы учаскеде орнатылған жабдықтар туралы жалпы мәліметтерді;</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2.8.3 кейіннен </w:t>
      </w:r>
      <w:r w:rsidRPr="005318FF">
        <w:rPr>
          <w:rStyle w:val="y2iqfc"/>
          <w:rFonts w:ascii="Times New Roman" w:hAnsi="Times New Roman"/>
          <w:sz w:val="24"/>
          <w:szCs w:val="24"/>
          <w:lang w:val="kk-KZ"/>
        </w:rPr>
        <w:t>жұмыс істейтін жабдықтың құрылғысы, жабдықтың қауіпті аймақтары, сақтандыру құралдары мен қоршаулары, блоктау, жерге тұйықтау және басқа да қорғаныс құралдарын;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2.8.4 жұмысты орындау кезіндегі негізгі қауіпті және зиянды факторларды;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2.8.5 жұмыс орындарын дайындау, қауіпсіз ұйымдастыру және ұқыпты, таза ұстау бойынша белгіленген тәртібін;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lastRenderedPageBreak/>
        <w:t>2.8.6 жұмыстарды қауіпсіз жүргізу бойынша нұсқаулықтың мазмұнын;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2.8.7 газ және өрт қауіпсіздігінің талаптарын;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2.8.8 өрт сөндіру және дабыл беру құралдарының орналасқан орындарын;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2.8.9 байланыс құралдарының орналасқан жері көрсетілген эвакуациялау жоспарын;</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2.8.10 авариялық жағдайлар мен оқыс оқиғалар кезіндегі жұмыскерлердің іс-әрекеттерін;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2.8.11</w:t>
      </w:r>
      <w:r w:rsidRPr="005318FF">
        <w:rPr>
          <w:rStyle w:val="y2iqfc"/>
          <w:rFonts w:ascii="Times New Roman" w:hAnsi="Times New Roman"/>
          <w:sz w:val="24"/>
          <w:szCs w:val="24"/>
          <w:lang w:val="kk-KZ"/>
        </w:rPr>
        <w:t xml:space="preserve"> зардап шеккендерге алғашқы көмек көрсету тәсілдері мен жазатайым оқиға туындаған кездегі жұмыскерлердің іс-әрекеттерін және басқа қажетті ақпаратты хабарлау қажет.</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2.9 </w:t>
      </w:r>
      <w:r w:rsidRPr="005318FF">
        <w:rPr>
          <w:rStyle w:val="y2iqfc"/>
          <w:rFonts w:ascii="Times New Roman" w:hAnsi="Times New Roman"/>
          <w:sz w:val="24"/>
          <w:szCs w:val="24"/>
          <w:lang w:val="kk-KZ"/>
        </w:rPr>
        <w:t>Мердігердің/Тапсырыс берушінің (қосалқы мердігерлік ұйымның) жұмыскерлері зардап шеккендерге алғашқы көмек көрсету әдістерін білуі керек. Мердігер/Тапсырыс беруші өз персоналын сертификатталған жаттықтырушыда немесе нұсқаушыда алғашқы көмек көрсету дағдыларына үйретуі керек.</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xml:space="preserve">2.10 Мердігер/Тапсырыс беруші өз персоналы мен қосалқы мердігерлік ұйымның персоналына олардың атқаратын жұмысы мен кәсібін ескере отырып, мерзімді медициналық қарап-тексеруді жүргізуге және бұл туралы Орындаушыға хабарлауға міндетті. </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2.11 Мердігер/Тапсырыс беруші (қосалқы мердігер) Қазақстан Республикасы заңнамасының талаптарына сәйкес ауысым алдындағы/ауысымнан кейінгі медициналық тексеруден өтуді қамтамасыз етуге міндетті.</w:t>
      </w:r>
    </w:p>
    <w:p w:rsidR="00BF6CCB"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2.12 </w:t>
      </w:r>
      <w:r w:rsidRPr="005318FF">
        <w:rPr>
          <w:rStyle w:val="y2iqfc"/>
          <w:rFonts w:ascii="Times New Roman" w:hAnsi="Times New Roman"/>
          <w:sz w:val="24"/>
          <w:szCs w:val="24"/>
          <w:lang w:val="kk-KZ"/>
        </w:rPr>
        <w:t>Мердігер/Тапсырыс беруші Орындаушының алдын ала жазбаша келісімі бойынша және қосалқы мердігерге жұмыстардың/қызметтердің, тауарды/шикізатты сатып алудың жалпы көлемінің 1/4 аспайтын мөлшерін ғана тапсырған жағдайда жұмыстарды орындауға/қызмет көрсетуге үшінші тұлғаларды тартуға құқылы.</w:t>
      </w:r>
    </w:p>
    <w:p w:rsidR="00631E89" w:rsidRPr="005318FF" w:rsidRDefault="00BF6CCB"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2.12.1</w:t>
      </w:r>
      <w:r w:rsidR="00631E89" w:rsidRPr="005318FF">
        <w:rPr>
          <w:rStyle w:val="y2iqfc"/>
          <w:rFonts w:ascii="Times New Roman" w:hAnsi="Times New Roman"/>
          <w:sz w:val="24"/>
          <w:szCs w:val="24"/>
          <w:lang w:val="kk-KZ"/>
        </w:rPr>
        <w:t xml:space="preserve"> </w:t>
      </w:r>
      <w:r w:rsidRPr="005318FF">
        <w:rPr>
          <w:rStyle w:val="y2iqfc"/>
          <w:rFonts w:ascii="Times New Roman" w:hAnsi="Times New Roman"/>
          <w:sz w:val="24"/>
          <w:szCs w:val="24"/>
          <w:lang w:val="kk-KZ"/>
        </w:rPr>
        <w:t>Жұмысты орындау кезінде Мердігер/Орындаушы Тапсырыс берушіге Шарт әкімшісімен келісілген тартылған қосалқы мердігерлердің тізімін Тапсырыс берушінің еңбек және әлеуметтік қорғау бөліміне жүйелі түрде беруге міндетті.</w:t>
      </w:r>
    </w:p>
    <w:p w:rsidR="00631E89" w:rsidRPr="005318FF" w:rsidRDefault="00631E89" w:rsidP="00631E89">
      <w:pPr>
        <w:pStyle w:val="33"/>
        <w:widowControl/>
        <w:shd w:val="clear" w:color="auto" w:fill="auto"/>
        <w:spacing w:line="240" w:lineRule="auto"/>
        <w:ind w:left="780" w:right="60"/>
        <w:rPr>
          <w:sz w:val="24"/>
          <w:szCs w:val="24"/>
          <w:lang w:val="kk-KZ"/>
        </w:rPr>
      </w:pPr>
    </w:p>
    <w:p w:rsidR="00631E89" w:rsidRPr="005318FF" w:rsidRDefault="00631E89" w:rsidP="00474775">
      <w:pPr>
        <w:pStyle w:val="af4"/>
        <w:jc w:val="center"/>
        <w:rPr>
          <w:rStyle w:val="y2iqfc"/>
          <w:rFonts w:ascii="Times New Roman" w:hAnsi="Times New Roman"/>
          <w:b/>
          <w:sz w:val="24"/>
          <w:szCs w:val="24"/>
          <w:lang w:val="kk-KZ"/>
        </w:rPr>
      </w:pPr>
      <w:r w:rsidRPr="005318FF">
        <w:rPr>
          <w:rFonts w:ascii="Times New Roman" w:hAnsi="Times New Roman"/>
          <w:b/>
          <w:sz w:val="24"/>
          <w:szCs w:val="24"/>
          <w:lang w:val="kk-KZ"/>
        </w:rPr>
        <w:t xml:space="preserve">3 </w:t>
      </w:r>
      <w:r w:rsidRPr="005318FF">
        <w:rPr>
          <w:rStyle w:val="y2iqfc"/>
          <w:rFonts w:ascii="Times New Roman" w:hAnsi="Times New Roman"/>
          <w:b/>
          <w:sz w:val="24"/>
          <w:szCs w:val="24"/>
          <w:lang w:val="kk-KZ"/>
        </w:rPr>
        <w:t>Мердігерді/Тапсырыс берушіні (қосалқы мердігерлік ұйымды) арнайы киіммен,</w:t>
      </w:r>
    </w:p>
    <w:p w:rsidR="00631E89" w:rsidRPr="005318FF" w:rsidRDefault="00631E89" w:rsidP="00474775">
      <w:pPr>
        <w:pStyle w:val="af4"/>
        <w:jc w:val="center"/>
        <w:rPr>
          <w:rFonts w:ascii="Times New Roman" w:hAnsi="Times New Roman"/>
          <w:b/>
          <w:sz w:val="24"/>
          <w:szCs w:val="24"/>
          <w:lang w:val="kk-KZ"/>
        </w:rPr>
      </w:pPr>
      <w:r w:rsidRPr="005318FF">
        <w:rPr>
          <w:rStyle w:val="y2iqfc"/>
          <w:rFonts w:ascii="Times New Roman" w:hAnsi="Times New Roman"/>
          <w:b/>
          <w:sz w:val="24"/>
          <w:szCs w:val="24"/>
          <w:lang w:val="kk-KZ"/>
        </w:rPr>
        <w:t>арнайы аяқкиіммен, ЖҚҚ және ТОЖҚҚ қамтамасыз етуге қойылатын талаптар</w:t>
      </w:r>
    </w:p>
    <w:p w:rsidR="00631E89" w:rsidRPr="005318FF" w:rsidRDefault="00631E89" w:rsidP="00631E89">
      <w:pPr>
        <w:pStyle w:val="10"/>
        <w:widowControl/>
        <w:shd w:val="clear" w:color="auto" w:fill="auto"/>
        <w:tabs>
          <w:tab w:val="left" w:pos="344"/>
        </w:tabs>
        <w:spacing w:before="0" w:after="0" w:line="240" w:lineRule="auto"/>
        <w:jc w:val="center"/>
        <w:rPr>
          <w:rFonts w:ascii="Times New Roman" w:hAnsi="Times New Roman" w:cs="Times New Roman"/>
          <w:sz w:val="24"/>
          <w:szCs w:val="24"/>
          <w:lang w:val="kk-KZ"/>
        </w:rPr>
      </w:pPr>
    </w:p>
    <w:p w:rsidR="00631E89" w:rsidRPr="005318FF" w:rsidRDefault="00631E89" w:rsidP="00631E89">
      <w:pPr>
        <w:pStyle w:val="33"/>
        <w:widowControl/>
        <w:shd w:val="clear" w:color="auto" w:fill="auto"/>
        <w:tabs>
          <w:tab w:val="left" w:pos="567"/>
        </w:tabs>
        <w:spacing w:line="240" w:lineRule="auto"/>
        <w:ind w:firstLine="709"/>
        <w:outlineLvl w:val="0"/>
        <w:rPr>
          <w:bCs/>
          <w:sz w:val="24"/>
          <w:szCs w:val="24"/>
          <w:lang w:val="kk-KZ"/>
        </w:rPr>
      </w:pPr>
      <w:r w:rsidRPr="005318FF">
        <w:rPr>
          <w:sz w:val="24"/>
          <w:szCs w:val="24"/>
          <w:lang w:val="kk-KZ"/>
        </w:rPr>
        <w:t>3.1</w:t>
      </w:r>
      <w:r w:rsidRPr="005318FF">
        <w:rPr>
          <w:bCs/>
          <w:sz w:val="24"/>
          <w:szCs w:val="24"/>
          <w:lang w:val="kk-KZ"/>
        </w:rPr>
        <w:t xml:space="preserve"> </w:t>
      </w:r>
      <w:r w:rsidRPr="005318FF">
        <w:rPr>
          <w:rStyle w:val="y2iqfc"/>
          <w:sz w:val="24"/>
          <w:szCs w:val="24"/>
          <w:lang w:val="kk-KZ"/>
        </w:rPr>
        <w:t xml:space="preserve">Мердігердің/Тапсырыс берушінің (қосалқы мердігерлік ұйымның) персоналы экономикалық қызметтің әртүрлі ұйымдарының жұмыскерлеріне арнайы киім және басқа да жеке қорғаныс құралдарын беру нормаларына сәйкес </w:t>
      </w:r>
      <w:r w:rsidRPr="005318FF">
        <w:rPr>
          <w:bCs/>
          <w:sz w:val="24"/>
          <w:szCs w:val="24"/>
          <w:lang w:val="kk-KZ"/>
        </w:rPr>
        <w:t>арнайы киіммен, арнайы аяқкиіммен және ЖҚҚ, ТОЖҚҚ-ның басқа да түрлерімен қамтамасыз етілуі және пайдалануы тиіс:</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3.</w:t>
      </w:r>
      <w:r w:rsidR="00474775" w:rsidRPr="005318FF">
        <w:rPr>
          <w:rFonts w:ascii="Times New Roman" w:hAnsi="Times New Roman"/>
          <w:sz w:val="24"/>
          <w:szCs w:val="24"/>
          <w:lang w:val="kk-KZ"/>
        </w:rPr>
        <w:t>2.</w:t>
      </w:r>
      <w:r w:rsidRPr="005318FF">
        <w:rPr>
          <w:rFonts w:ascii="Times New Roman" w:hAnsi="Times New Roman"/>
          <w:sz w:val="24"/>
          <w:szCs w:val="24"/>
          <w:lang w:val="kk-KZ"/>
        </w:rPr>
        <w:t xml:space="preserve"> </w:t>
      </w:r>
      <w:r w:rsidRPr="005318FF">
        <w:rPr>
          <w:rStyle w:val="y2iqfc"/>
          <w:rFonts w:ascii="Times New Roman" w:hAnsi="Times New Roman"/>
          <w:b/>
          <w:sz w:val="24"/>
          <w:szCs w:val="24"/>
          <w:lang w:val="kk-KZ"/>
        </w:rPr>
        <w:t>Қорғаныс каска</w:t>
      </w:r>
      <w:r w:rsidRPr="005318FF">
        <w:rPr>
          <w:rStyle w:val="y2iqfc"/>
          <w:rFonts w:ascii="Times New Roman" w:hAnsi="Times New Roman"/>
          <w:sz w:val="24"/>
          <w:szCs w:val="24"/>
          <w:lang w:val="kk-KZ"/>
        </w:rPr>
        <w:t xml:space="preserve"> - бас пен мойын омыртқаларды құлайтын заттардың зақымдауынан қорғайтын құрал. Басты соққыдан қорғау сияқты негізгі функциясымен қатар, қорғаныш каска жұмысшыларды механикалық әсерден, күйіктен, балқыған материалдардың немесе химиялық заттардың шашырауынан, сондай-ақ тоқ өткізетін бөліктерге кездейсоқ тиіп кеткен кезде электр тоғының соғуынан қорғайды және де ол аязға төзімді болып табылады. </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3.</w:t>
      </w:r>
      <w:r w:rsidR="00474775" w:rsidRPr="005318FF">
        <w:rPr>
          <w:rFonts w:ascii="Times New Roman" w:hAnsi="Times New Roman"/>
          <w:sz w:val="24"/>
          <w:szCs w:val="24"/>
          <w:lang w:val="kk-KZ"/>
        </w:rPr>
        <w:t>2.1</w:t>
      </w:r>
      <w:r w:rsidRPr="005318FF">
        <w:rPr>
          <w:rFonts w:ascii="Times New Roman" w:hAnsi="Times New Roman"/>
          <w:sz w:val="24"/>
          <w:szCs w:val="24"/>
          <w:lang w:val="kk-KZ"/>
        </w:rPr>
        <w:t xml:space="preserve"> </w:t>
      </w:r>
      <w:r w:rsidRPr="005318FF">
        <w:rPr>
          <w:rStyle w:val="y2iqfc"/>
          <w:rFonts w:ascii="Times New Roman" w:hAnsi="Times New Roman"/>
          <w:sz w:val="24"/>
          <w:szCs w:val="24"/>
          <w:lang w:val="kk-KZ"/>
        </w:rPr>
        <w:t>Касканың иек бауы болуы тиіс, егер ол жоқ болса, бас өлшемі храповикпен немесе көлденең пластикалық бас таспасымен реттеледі.</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3.</w:t>
      </w:r>
      <w:r w:rsidR="00474775" w:rsidRPr="005318FF">
        <w:rPr>
          <w:rStyle w:val="y2iqfc"/>
          <w:rFonts w:ascii="Times New Roman" w:hAnsi="Times New Roman"/>
          <w:sz w:val="24"/>
          <w:szCs w:val="24"/>
          <w:lang w:val="kk-KZ"/>
        </w:rPr>
        <w:t>2.2</w:t>
      </w:r>
      <w:r w:rsidRPr="005318FF">
        <w:rPr>
          <w:rStyle w:val="y2iqfc"/>
          <w:rFonts w:ascii="Times New Roman" w:hAnsi="Times New Roman"/>
          <w:sz w:val="24"/>
          <w:szCs w:val="24"/>
          <w:lang w:val="kk-KZ"/>
        </w:rPr>
        <w:t xml:space="preserve"> Ұсынылатын түстер: басшылар, мамандар және қызметшілер үшін ақ, жұмыс персоналы үшін көк немесе қызғылт сары. Өнімнің сәйкестік сертификациясы: МЕМСТ 12.4.207, МЕМСТ 12.4.128 немесе МЕМСТ EN 397.</w:t>
      </w:r>
    </w:p>
    <w:p w:rsidR="00631E89" w:rsidRPr="005318FF" w:rsidRDefault="00474775"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3.3</w:t>
      </w:r>
      <w:r w:rsidR="00631E89" w:rsidRPr="005318FF">
        <w:rPr>
          <w:rFonts w:ascii="Times New Roman" w:hAnsi="Times New Roman"/>
          <w:sz w:val="24"/>
          <w:szCs w:val="24"/>
          <w:lang w:val="kk-KZ"/>
        </w:rPr>
        <w:t>.</w:t>
      </w:r>
      <w:r w:rsidR="00631E89" w:rsidRPr="005318FF">
        <w:rPr>
          <w:rStyle w:val="y2iqfc"/>
          <w:rFonts w:ascii="Times New Roman" w:hAnsi="Times New Roman"/>
          <w:b/>
          <w:sz w:val="24"/>
          <w:szCs w:val="24"/>
          <w:lang w:val="kk-KZ"/>
        </w:rPr>
        <w:t>Арнайы аяқкиімнің</w:t>
      </w:r>
      <w:r w:rsidR="00631E89" w:rsidRPr="005318FF">
        <w:rPr>
          <w:rStyle w:val="y2iqfc"/>
          <w:rFonts w:ascii="Times New Roman" w:hAnsi="Times New Roman"/>
          <w:sz w:val="24"/>
          <w:szCs w:val="24"/>
          <w:lang w:val="kk-KZ"/>
        </w:rPr>
        <w:t xml:space="preserve"> келесі түрлері қолданылады: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былғары бәтеңке (қонышы қысқа бәтеңке);</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былғарыдан жасалған үлбір бәтеңке (жылытылған);</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былғары етік;</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 былғарыдан жасалған үлбір етік (жылытылған).</w:t>
      </w:r>
    </w:p>
    <w:p w:rsidR="00631E89" w:rsidRPr="005318FF" w:rsidRDefault="00474775"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3.3</w:t>
      </w:r>
      <w:r w:rsidR="00631E89" w:rsidRPr="005318FF">
        <w:rPr>
          <w:rFonts w:ascii="Times New Roman" w:hAnsi="Times New Roman"/>
          <w:sz w:val="24"/>
          <w:szCs w:val="24"/>
          <w:lang w:val="kk-KZ"/>
        </w:rPr>
        <w:t xml:space="preserve">.1 </w:t>
      </w:r>
      <w:r w:rsidR="00631E89" w:rsidRPr="005318FF">
        <w:rPr>
          <w:rStyle w:val="y2iqfc"/>
          <w:rFonts w:ascii="Times New Roman" w:hAnsi="Times New Roman"/>
          <w:sz w:val="24"/>
          <w:szCs w:val="24"/>
          <w:lang w:val="kk-KZ"/>
        </w:rPr>
        <w:t xml:space="preserve">Қорғау қасиеттері: мұнай мен мұнай өнімдерінен, майлы беттерге сырғудан, концентрациясы 20% дейін қышқылдар мен сілтілерден қорғайды. </w:t>
      </w:r>
    </w:p>
    <w:p w:rsidR="00631E89" w:rsidRPr="005318FF" w:rsidRDefault="00474775"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3.3</w:t>
      </w:r>
      <w:r w:rsidR="00631E89" w:rsidRPr="005318FF">
        <w:rPr>
          <w:rStyle w:val="y2iqfc"/>
          <w:rFonts w:ascii="Times New Roman" w:hAnsi="Times New Roman"/>
          <w:sz w:val="24"/>
          <w:szCs w:val="24"/>
          <w:lang w:val="kk-KZ"/>
        </w:rPr>
        <w:t>.2 Арнайы аяқ киімде металлдан жасалған саусақ қақпақ болуы керек. Саусақ қақпағы 200 Дж (Мун 200) соққы жүктемесіне төзімді болуы тиіс.</w:t>
      </w:r>
    </w:p>
    <w:p w:rsidR="00631E89" w:rsidRPr="005318FF" w:rsidRDefault="00474775"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3.3</w:t>
      </w:r>
      <w:r w:rsidR="00631E89" w:rsidRPr="005318FF">
        <w:rPr>
          <w:rStyle w:val="y2iqfc"/>
          <w:rFonts w:ascii="Times New Roman" w:hAnsi="Times New Roman"/>
          <w:sz w:val="24"/>
          <w:szCs w:val="24"/>
          <w:lang w:val="kk-KZ"/>
        </w:rPr>
        <w:t>.3 Табаны ұшқынқауіпсіз болуы керек, тек түрлі түсті металдан өкше қағуға рұқсат етіледі.</w:t>
      </w:r>
    </w:p>
    <w:p w:rsidR="00631E89" w:rsidRPr="005318FF" w:rsidRDefault="00474775"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lastRenderedPageBreak/>
        <w:t>3.3</w:t>
      </w:r>
      <w:r w:rsidR="00631E89" w:rsidRPr="005318FF">
        <w:rPr>
          <w:rStyle w:val="y2iqfc"/>
          <w:rFonts w:ascii="Times New Roman" w:hAnsi="Times New Roman"/>
          <w:sz w:val="24"/>
          <w:szCs w:val="24"/>
          <w:lang w:val="kk-KZ"/>
        </w:rPr>
        <w:t>.4 Арнайы аяқ киім келесі стандарттарға сәйкес (мақсатына байланысты) дайындалуы керек: МЕМСТ Р ЕН ИСО 20345, МЕМСТ 28507, МЕМСТ 12.4.137. Сәйкестік сертификаты ТР ТС 019/2011.</w:t>
      </w:r>
    </w:p>
    <w:p w:rsidR="00631E89" w:rsidRPr="005318FF" w:rsidRDefault="00631E89" w:rsidP="00A52150">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3.</w:t>
      </w:r>
      <w:r w:rsidR="00474775" w:rsidRPr="005318FF">
        <w:rPr>
          <w:rFonts w:ascii="Times New Roman" w:hAnsi="Times New Roman"/>
          <w:sz w:val="24"/>
          <w:szCs w:val="24"/>
          <w:lang w:val="kk-KZ"/>
        </w:rPr>
        <w:t>4</w:t>
      </w:r>
      <w:r w:rsidRPr="005318FF">
        <w:rPr>
          <w:rFonts w:ascii="Times New Roman" w:hAnsi="Times New Roman"/>
          <w:sz w:val="24"/>
          <w:szCs w:val="24"/>
          <w:lang w:val="kk-KZ"/>
        </w:rPr>
        <w:t xml:space="preserve"> </w:t>
      </w:r>
      <w:r w:rsidRPr="005318FF">
        <w:rPr>
          <w:rStyle w:val="y2iqfc"/>
          <w:rFonts w:ascii="Times New Roman" w:hAnsi="Times New Roman"/>
          <w:b/>
          <w:sz w:val="24"/>
          <w:szCs w:val="24"/>
          <w:lang w:val="kk-KZ"/>
        </w:rPr>
        <w:t>Арнайы киім</w:t>
      </w:r>
      <w:r w:rsidRPr="005318FF">
        <w:rPr>
          <w:rStyle w:val="y2iqfc"/>
          <w:rFonts w:ascii="Times New Roman" w:hAnsi="Times New Roman"/>
          <w:sz w:val="24"/>
          <w:szCs w:val="24"/>
          <w:lang w:val="kk-KZ"/>
        </w:rPr>
        <w:t xml:space="preserve"> – мынадай материалдан: мақталы матадан (100% мақта), капрон (15% артық емес)</w:t>
      </w:r>
      <w:r w:rsidR="00A52150" w:rsidRPr="005318FF">
        <w:rPr>
          <w:lang w:val="kk-KZ"/>
        </w:rPr>
        <w:t xml:space="preserve">, </w:t>
      </w:r>
      <w:r w:rsidR="00A52150" w:rsidRPr="005318FF">
        <w:rPr>
          <w:rStyle w:val="y2iqfc"/>
          <w:rFonts w:ascii="Times New Roman" w:hAnsi="Times New Roman"/>
          <w:sz w:val="24"/>
          <w:szCs w:val="24"/>
          <w:lang w:val="kk-KZ"/>
        </w:rPr>
        <w:t>аралас маталар (80% мақтадан кем емес)</w:t>
      </w:r>
      <w:r w:rsidR="00A52150" w:rsidRPr="005318FF">
        <w:rPr>
          <w:lang w:val="kk-KZ"/>
        </w:rPr>
        <w:t xml:space="preserve"> </w:t>
      </w:r>
      <w:r w:rsidR="00A52150" w:rsidRPr="005318FF">
        <w:rPr>
          <w:rStyle w:val="y2iqfc"/>
          <w:rFonts w:ascii="Times New Roman" w:hAnsi="Times New Roman"/>
          <w:sz w:val="24"/>
          <w:szCs w:val="24"/>
          <w:lang w:val="kk-KZ"/>
        </w:rPr>
        <w:t>нейлон кірістіруімен</w:t>
      </w:r>
      <w:r w:rsidR="00A52150" w:rsidRPr="005318FF">
        <w:rPr>
          <w:lang w:val="kk-KZ"/>
        </w:rPr>
        <w:t xml:space="preserve"> </w:t>
      </w:r>
      <w:r w:rsidR="00A52150" w:rsidRPr="005318FF">
        <w:rPr>
          <w:rStyle w:val="y2iqfc"/>
          <w:rFonts w:ascii="Times New Roman" w:hAnsi="Times New Roman"/>
          <w:sz w:val="24"/>
          <w:szCs w:val="24"/>
          <w:lang w:val="kk-KZ"/>
        </w:rPr>
        <w:t>немесе полиэфирден (19% артық емес)</w:t>
      </w:r>
      <w:r w:rsidR="00A52150" w:rsidRPr="005318FF">
        <w:rPr>
          <w:lang w:val="kk-KZ"/>
        </w:rPr>
        <w:t xml:space="preserve"> </w:t>
      </w:r>
      <w:r w:rsidR="00A52150" w:rsidRPr="005318FF">
        <w:rPr>
          <w:rStyle w:val="y2iqfc"/>
          <w:rFonts w:ascii="Times New Roman" w:hAnsi="Times New Roman"/>
          <w:sz w:val="24"/>
          <w:szCs w:val="24"/>
          <w:lang w:val="kk-KZ"/>
        </w:rPr>
        <w:t xml:space="preserve">антистатикалық жіптері бар талшықтар немесе талшықтар (кемінде 1%),(су өткізбейтін және био төзімді қабаты бар матадан жасалуы тиіс. </w:t>
      </w:r>
      <w:r w:rsidRPr="005318FF">
        <w:rPr>
          <w:rStyle w:val="y2iqfc"/>
          <w:rFonts w:ascii="Times New Roman" w:hAnsi="Times New Roman"/>
          <w:sz w:val="24"/>
          <w:szCs w:val="24"/>
          <w:lang w:val="kk-KZ"/>
        </w:rPr>
        <w:t xml:space="preserve">Мұнай өңдеу кәсіпорындары үшін қауіпсіздік және еңбекті қорғау талаптарына жауап бермейін синтетикалық және жүн матадан тігілген арнайы киімдерді киюге тыйым салынады.  </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3.</w:t>
      </w:r>
      <w:r w:rsidR="00D60D95" w:rsidRPr="005318FF">
        <w:rPr>
          <w:rFonts w:ascii="Times New Roman" w:hAnsi="Times New Roman"/>
          <w:sz w:val="24"/>
          <w:szCs w:val="24"/>
          <w:lang w:val="kk-KZ"/>
        </w:rPr>
        <w:t>4</w:t>
      </w:r>
      <w:r w:rsidRPr="005318FF">
        <w:rPr>
          <w:rFonts w:ascii="Times New Roman" w:hAnsi="Times New Roman"/>
          <w:sz w:val="24"/>
          <w:szCs w:val="24"/>
          <w:lang w:val="kk-KZ"/>
        </w:rPr>
        <w:t xml:space="preserve">.1 </w:t>
      </w:r>
      <w:r w:rsidRPr="005318FF">
        <w:rPr>
          <w:rStyle w:val="y2iqfc"/>
          <w:rFonts w:ascii="Times New Roman" w:hAnsi="Times New Roman"/>
          <w:sz w:val="24"/>
          <w:szCs w:val="24"/>
          <w:lang w:val="kk-KZ"/>
        </w:rPr>
        <w:t>Арнайы киім матасының майды-суды өткізбейтін сіңдіру және антистатикалық жібі болуы керек, сонымен қатар келесі қорғаныс қасиеттері болуы керек:</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жалпы өндірістік ластанудан қорғау;</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ауа өткізгіштігін сақтау;</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үлестік беткі электрлік кедергісінің төмен көрсеткішінің болуы;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киім астындағы кеңістікке жететін жылу ағынының деңгейін барынша азайту;</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дененің жылу ағынына жетпеу үшін бетінің тұтастығын сақтау.</w:t>
      </w:r>
    </w:p>
    <w:p w:rsidR="00631E89" w:rsidRPr="005318FF" w:rsidRDefault="00631E89" w:rsidP="00631E89">
      <w:pPr>
        <w:pStyle w:val="af4"/>
        <w:ind w:firstLine="709"/>
        <w:jc w:val="both"/>
        <w:rPr>
          <w:rFonts w:ascii="Times New Roman" w:hAnsi="Times New Roman"/>
          <w:sz w:val="24"/>
          <w:szCs w:val="24"/>
        </w:rPr>
      </w:pPr>
      <w:r w:rsidRPr="005318FF">
        <w:rPr>
          <w:rStyle w:val="y2iqfc"/>
          <w:rFonts w:ascii="Times New Roman" w:hAnsi="Times New Roman"/>
          <w:sz w:val="24"/>
          <w:szCs w:val="24"/>
        </w:rPr>
        <w:t>3.</w:t>
      </w:r>
      <w:r w:rsidR="00D60D95" w:rsidRPr="005318FF">
        <w:rPr>
          <w:rStyle w:val="y2iqfc"/>
          <w:rFonts w:ascii="Times New Roman" w:hAnsi="Times New Roman"/>
          <w:sz w:val="24"/>
          <w:szCs w:val="24"/>
        </w:rPr>
        <w:t>4</w:t>
      </w:r>
      <w:r w:rsidRPr="005318FF">
        <w:rPr>
          <w:rStyle w:val="y2iqfc"/>
          <w:rFonts w:ascii="Times New Roman" w:hAnsi="Times New Roman"/>
          <w:sz w:val="24"/>
          <w:szCs w:val="24"/>
        </w:rPr>
        <w:t>.2 Бұйымның сәйкестік серт</w:t>
      </w:r>
      <w:r w:rsidRPr="005318FF">
        <w:rPr>
          <w:rFonts w:ascii="Times New Roman" w:hAnsi="Times New Roman"/>
          <w:sz w:val="24"/>
          <w:szCs w:val="24"/>
        </w:rPr>
        <w:t xml:space="preserve">ификациясы ТР ТС 019/2011, МЕМСТ 12.4.111-82, МЕМСТ 12.4.280-2014. </w:t>
      </w:r>
    </w:p>
    <w:p w:rsidR="00631E89" w:rsidRPr="005318FF" w:rsidRDefault="00631E89" w:rsidP="00631E89">
      <w:pPr>
        <w:pStyle w:val="af4"/>
        <w:ind w:firstLine="709"/>
        <w:jc w:val="both"/>
        <w:rPr>
          <w:rStyle w:val="y2iqfc"/>
          <w:rFonts w:ascii="Times New Roman" w:hAnsi="Times New Roman"/>
          <w:b/>
          <w:sz w:val="24"/>
          <w:szCs w:val="24"/>
          <w:lang w:val="kk-KZ"/>
        </w:rPr>
      </w:pPr>
      <w:r w:rsidRPr="005318FF">
        <w:rPr>
          <w:rFonts w:ascii="Times New Roman" w:hAnsi="Times New Roman"/>
          <w:sz w:val="24"/>
          <w:szCs w:val="24"/>
        </w:rPr>
        <w:t>3.</w:t>
      </w:r>
      <w:r w:rsidR="00D60D95" w:rsidRPr="005318FF">
        <w:rPr>
          <w:rFonts w:ascii="Times New Roman" w:hAnsi="Times New Roman"/>
          <w:sz w:val="24"/>
          <w:szCs w:val="24"/>
          <w:lang w:val="kk-KZ"/>
        </w:rPr>
        <w:t>5</w:t>
      </w:r>
      <w:r w:rsidRPr="005318FF">
        <w:rPr>
          <w:rFonts w:ascii="Times New Roman" w:hAnsi="Times New Roman"/>
          <w:sz w:val="24"/>
          <w:szCs w:val="24"/>
        </w:rPr>
        <w:t xml:space="preserve"> </w:t>
      </w:r>
      <w:r w:rsidRPr="005318FF">
        <w:rPr>
          <w:rStyle w:val="y2iqfc"/>
          <w:rFonts w:ascii="Times New Roman" w:hAnsi="Times New Roman"/>
          <w:b/>
          <w:sz w:val="24"/>
          <w:szCs w:val="24"/>
          <w:lang w:val="kk-KZ"/>
        </w:rPr>
        <w:t xml:space="preserve">ТОЖҚҚ: </w:t>
      </w:r>
    </w:p>
    <w:p w:rsidR="00631E89" w:rsidRPr="005318FF" w:rsidRDefault="00D60D95"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3.5</w:t>
      </w:r>
      <w:r w:rsidR="00631E89" w:rsidRPr="005318FF">
        <w:rPr>
          <w:rStyle w:val="y2iqfc"/>
          <w:rFonts w:ascii="Times New Roman" w:hAnsi="Times New Roman"/>
          <w:sz w:val="24"/>
          <w:szCs w:val="24"/>
          <w:lang w:val="kk-KZ"/>
        </w:rPr>
        <w:t>.1</w:t>
      </w:r>
      <w:r w:rsidR="00631E89" w:rsidRPr="005318FF">
        <w:rPr>
          <w:rStyle w:val="y2iqfc"/>
          <w:rFonts w:ascii="Times New Roman" w:hAnsi="Times New Roman"/>
          <w:b/>
          <w:sz w:val="24"/>
          <w:szCs w:val="24"/>
          <w:lang w:val="kk-KZ"/>
        </w:rPr>
        <w:t xml:space="preserve"> </w:t>
      </w:r>
      <w:r w:rsidR="00631E89" w:rsidRPr="005318FF">
        <w:rPr>
          <w:rStyle w:val="y2iqfc"/>
          <w:rFonts w:ascii="Times New Roman" w:hAnsi="Times New Roman"/>
          <w:sz w:val="24"/>
          <w:szCs w:val="24"/>
          <w:lang w:val="kk-KZ"/>
        </w:rPr>
        <w:t>жұмысшылар – ТР TС</w:t>
      </w:r>
      <w:r w:rsidRPr="005318FF">
        <w:rPr>
          <w:rStyle w:val="y2iqfc"/>
          <w:rFonts w:ascii="Times New Roman" w:hAnsi="Times New Roman"/>
          <w:sz w:val="24"/>
          <w:szCs w:val="24"/>
          <w:lang w:val="kk-KZ"/>
        </w:rPr>
        <w:t xml:space="preserve"> 019</w:t>
      </w:r>
      <w:r w:rsidR="00631E89" w:rsidRPr="005318FF">
        <w:rPr>
          <w:rStyle w:val="y2iqfc"/>
          <w:rFonts w:ascii="Times New Roman" w:hAnsi="Times New Roman"/>
          <w:sz w:val="24"/>
          <w:szCs w:val="24"/>
          <w:lang w:val="kk-KZ"/>
        </w:rPr>
        <w:t xml:space="preserve"> және МЕМ</w:t>
      </w:r>
      <w:r w:rsidRPr="005318FF">
        <w:rPr>
          <w:rStyle w:val="y2iqfc"/>
          <w:rFonts w:ascii="Times New Roman" w:hAnsi="Times New Roman"/>
          <w:sz w:val="24"/>
          <w:szCs w:val="24"/>
          <w:lang w:val="kk-KZ"/>
        </w:rPr>
        <w:t>СТ 12.4.121,</w:t>
      </w:r>
      <w:r w:rsidRPr="005318FF">
        <w:rPr>
          <w:lang w:val="kk-KZ"/>
        </w:rPr>
        <w:t xml:space="preserve"> </w:t>
      </w:r>
      <w:r w:rsidRPr="005318FF">
        <w:rPr>
          <w:rStyle w:val="y2iqfc"/>
          <w:rFonts w:ascii="Times New Roman" w:hAnsi="Times New Roman"/>
          <w:sz w:val="24"/>
          <w:szCs w:val="24"/>
          <w:lang w:val="kk-KZ"/>
        </w:rPr>
        <w:t>МЕМСТ 12.4.235</w:t>
      </w:r>
      <w:r w:rsidR="00631E89" w:rsidRPr="005318FF">
        <w:rPr>
          <w:rStyle w:val="y2iqfc"/>
          <w:rFonts w:ascii="Times New Roman" w:hAnsi="Times New Roman"/>
          <w:sz w:val="24"/>
          <w:szCs w:val="24"/>
          <w:lang w:val="kk-KZ"/>
        </w:rPr>
        <w:t xml:space="preserve"> сәйкес кем дегенде </w:t>
      </w:r>
      <w:r w:rsidRPr="005318FF">
        <w:rPr>
          <w:rStyle w:val="y2iqfc"/>
          <w:rFonts w:ascii="Times New Roman" w:hAnsi="Times New Roman"/>
          <w:sz w:val="24"/>
          <w:szCs w:val="24"/>
          <w:lang w:val="kk-KZ"/>
        </w:rPr>
        <w:t xml:space="preserve">А2В2Е2К2AXP3D </w:t>
      </w:r>
      <w:r w:rsidR="00631E89" w:rsidRPr="005318FF">
        <w:rPr>
          <w:rStyle w:val="y2iqfc"/>
          <w:rFonts w:ascii="Times New Roman" w:hAnsi="Times New Roman"/>
          <w:sz w:val="24"/>
          <w:szCs w:val="24"/>
          <w:lang w:val="kk-KZ"/>
        </w:rPr>
        <w:t xml:space="preserve">маркалы сүзгі қорапшасы бар жеке өнеркәсіптік сүзбелі ​​газқағарлармен; </w:t>
      </w:r>
    </w:p>
    <w:p w:rsidR="00631E89" w:rsidRPr="005318FF" w:rsidRDefault="00D60D95"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3.5</w:t>
      </w:r>
      <w:r w:rsidR="00631E89" w:rsidRPr="005318FF">
        <w:rPr>
          <w:rStyle w:val="y2iqfc"/>
          <w:rFonts w:ascii="Times New Roman" w:hAnsi="Times New Roman"/>
          <w:sz w:val="24"/>
          <w:szCs w:val="24"/>
          <w:lang w:val="kk-KZ"/>
        </w:rPr>
        <w:t>.2 басшылар, мамандар және қызметшілер – ТР ТС</w:t>
      </w:r>
      <w:r w:rsidRPr="005318FF">
        <w:rPr>
          <w:rStyle w:val="y2iqfc"/>
          <w:rFonts w:ascii="Times New Roman" w:hAnsi="Times New Roman"/>
          <w:sz w:val="24"/>
          <w:szCs w:val="24"/>
          <w:lang w:val="kk-KZ"/>
        </w:rPr>
        <w:t xml:space="preserve"> 019</w:t>
      </w:r>
      <w:r w:rsidR="00631E89" w:rsidRPr="005318FF">
        <w:rPr>
          <w:rStyle w:val="y2iqfc"/>
          <w:rFonts w:ascii="Times New Roman" w:hAnsi="Times New Roman"/>
          <w:sz w:val="24"/>
          <w:szCs w:val="24"/>
          <w:lang w:val="kk-KZ"/>
        </w:rPr>
        <w:t xml:space="preserve"> және МЕМ</w:t>
      </w:r>
      <w:r w:rsidRPr="005318FF">
        <w:rPr>
          <w:rStyle w:val="y2iqfc"/>
          <w:rFonts w:ascii="Times New Roman" w:hAnsi="Times New Roman"/>
          <w:sz w:val="24"/>
          <w:szCs w:val="24"/>
          <w:lang w:val="kk-KZ"/>
        </w:rPr>
        <w:t>СТ 12.4.121, МЕМСТ 12.4.235</w:t>
      </w:r>
      <w:r w:rsidR="00631E89" w:rsidRPr="005318FF">
        <w:rPr>
          <w:rStyle w:val="y2iqfc"/>
          <w:rFonts w:ascii="Times New Roman" w:hAnsi="Times New Roman"/>
          <w:sz w:val="24"/>
          <w:szCs w:val="24"/>
          <w:lang w:val="kk-KZ"/>
        </w:rPr>
        <w:t xml:space="preserve"> сәйкес кем дегенде </w:t>
      </w:r>
      <w:r w:rsidRPr="005318FF">
        <w:rPr>
          <w:rStyle w:val="y2iqfc"/>
          <w:rFonts w:ascii="Times New Roman" w:hAnsi="Times New Roman"/>
          <w:sz w:val="24"/>
          <w:szCs w:val="24"/>
          <w:lang w:val="kk-KZ"/>
        </w:rPr>
        <w:t>А2В2Е2К2AXP3D</w:t>
      </w:r>
      <w:r w:rsidR="00631E89" w:rsidRPr="005318FF">
        <w:rPr>
          <w:rStyle w:val="y2iqfc"/>
          <w:rFonts w:ascii="Times New Roman" w:hAnsi="Times New Roman"/>
          <w:sz w:val="24"/>
          <w:szCs w:val="24"/>
          <w:lang w:val="kk-KZ"/>
        </w:rPr>
        <w:t xml:space="preserve"> маркалы сүзгі қорабы бар жеке өнеркәсіптік сүзбелі газқағарлармен немесе ТР ТС</w:t>
      </w:r>
      <w:r w:rsidRPr="005318FF">
        <w:rPr>
          <w:rStyle w:val="y2iqfc"/>
          <w:rFonts w:ascii="Times New Roman" w:hAnsi="Times New Roman"/>
          <w:sz w:val="24"/>
          <w:szCs w:val="24"/>
          <w:lang w:val="kk-KZ"/>
        </w:rPr>
        <w:t xml:space="preserve"> 019</w:t>
      </w:r>
      <w:r w:rsidR="00631E89" w:rsidRPr="005318FF">
        <w:rPr>
          <w:rStyle w:val="y2iqfc"/>
          <w:rFonts w:ascii="Times New Roman" w:hAnsi="Times New Roman"/>
          <w:sz w:val="24"/>
          <w:szCs w:val="24"/>
          <w:lang w:val="kk-KZ"/>
        </w:rPr>
        <w:t xml:space="preserve"> сәйкес кем дегенде </w:t>
      </w:r>
      <w:r w:rsidRPr="005318FF">
        <w:rPr>
          <w:rStyle w:val="y2iqfc"/>
          <w:rFonts w:ascii="Times New Roman" w:hAnsi="Times New Roman"/>
          <w:sz w:val="24"/>
          <w:szCs w:val="24"/>
          <w:lang w:val="kk-KZ"/>
        </w:rPr>
        <w:t>А1В1Е1К1AX (кемінде 20 минут кепілдік берілген қорғаныс әсерімен),</w:t>
      </w:r>
      <w:r w:rsidR="00631E89" w:rsidRPr="005318FF">
        <w:rPr>
          <w:rStyle w:val="y2iqfc"/>
          <w:rFonts w:ascii="Times New Roman" w:hAnsi="Times New Roman"/>
          <w:sz w:val="24"/>
          <w:szCs w:val="24"/>
          <w:lang w:val="kk-KZ"/>
        </w:rPr>
        <w:t xml:space="preserve"> маркалы сүзгі қорабы бар өзін-өзі құтқарғыштармен қамтамасыз етілуі тиіс.</w:t>
      </w:r>
    </w:p>
    <w:p w:rsidR="00631E89" w:rsidRPr="005318FF" w:rsidRDefault="00D60D95"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3.5</w:t>
      </w:r>
      <w:r w:rsidR="00631E89" w:rsidRPr="005318FF">
        <w:rPr>
          <w:rFonts w:ascii="Times New Roman" w:hAnsi="Times New Roman"/>
          <w:sz w:val="24"/>
          <w:szCs w:val="24"/>
          <w:lang w:val="kk-KZ"/>
        </w:rPr>
        <w:t>.3</w:t>
      </w:r>
      <w:r w:rsidR="00631E89" w:rsidRPr="005318FF">
        <w:rPr>
          <w:rStyle w:val="y2iqfc"/>
          <w:rFonts w:ascii="Times New Roman" w:hAnsi="Times New Roman"/>
          <w:sz w:val="24"/>
          <w:szCs w:val="24"/>
          <w:lang w:val="kk-KZ"/>
        </w:rPr>
        <w:t xml:space="preserve"> газ қауіпті жұмыстары жүргізуге қатысқан кезде персонал тыныс алу органдарын оқшаулайтын жеке қорғану құралдарымен: құбыршекті газқағарлармен, оқшаулағыш ауа-тыныс алу аппараттарымен (ТР ТС 019/2011 сәйкес келетін), жұмыс ортасына байланысты ауадағы газдарды анықтауға арналған тасымалды газ талдауыштарымен (оттегі, жанғыш (жарылғыш) газдардың жиынтық концентрациясы, күкіртті сутегі, улы газ) қамтамасыз етілуі керек.</w:t>
      </w:r>
    </w:p>
    <w:p w:rsidR="00D60D95" w:rsidRPr="005318FF" w:rsidRDefault="00D60D95"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3.6</w:t>
      </w:r>
      <w:r w:rsidR="00631E89" w:rsidRPr="005318FF">
        <w:rPr>
          <w:rFonts w:ascii="Times New Roman" w:hAnsi="Times New Roman"/>
          <w:sz w:val="24"/>
          <w:szCs w:val="24"/>
          <w:lang w:val="kk-KZ"/>
        </w:rPr>
        <w:t xml:space="preserve"> </w:t>
      </w:r>
      <w:r w:rsidR="00631E89" w:rsidRPr="005318FF">
        <w:rPr>
          <w:rStyle w:val="y2iqfc"/>
          <w:rFonts w:ascii="Times New Roman" w:hAnsi="Times New Roman"/>
          <w:sz w:val="24"/>
          <w:szCs w:val="24"/>
          <w:lang w:val="kk-KZ"/>
        </w:rPr>
        <w:t xml:space="preserve">Арнайы киімдерді, арнайы аяқкиімдерді, ЖҚҚ және ТОЖҚҚ-ны ақаулы, ластанған күйде, тексеру мерзімі өтіп кеткен және жай-күйі қауіпсіздік талаптарына сәйкес </w:t>
      </w:r>
      <w:r w:rsidRPr="005318FF">
        <w:rPr>
          <w:rStyle w:val="y2iqfc"/>
          <w:rFonts w:ascii="Times New Roman" w:hAnsi="Times New Roman"/>
          <w:sz w:val="24"/>
          <w:szCs w:val="24"/>
          <w:lang w:val="kk-KZ"/>
        </w:rPr>
        <w:t>күйде пайдалануға тыйым салынады.</w:t>
      </w:r>
    </w:p>
    <w:p w:rsidR="00631E89" w:rsidRPr="005318FF" w:rsidRDefault="00185DB2"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3.7</w:t>
      </w:r>
      <w:r w:rsidR="00631E89" w:rsidRPr="005318FF">
        <w:rPr>
          <w:rStyle w:val="y2iqfc"/>
          <w:rFonts w:ascii="Times New Roman" w:hAnsi="Times New Roman"/>
          <w:sz w:val="24"/>
          <w:szCs w:val="24"/>
          <w:lang w:val="kk-KZ"/>
        </w:rPr>
        <w:t xml:space="preserve"> Мердігер/Тапсырыс беруші (қосалқы мердігерлік ұйым):</w:t>
      </w:r>
    </w:p>
    <w:p w:rsidR="00631E89" w:rsidRPr="005318FF" w:rsidRDefault="00185DB2"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3.7</w:t>
      </w:r>
      <w:r w:rsidR="00631E89" w:rsidRPr="005318FF">
        <w:rPr>
          <w:rStyle w:val="y2iqfc"/>
          <w:rFonts w:ascii="Times New Roman" w:hAnsi="Times New Roman"/>
          <w:sz w:val="24"/>
          <w:szCs w:val="24"/>
          <w:lang w:val="kk-KZ"/>
        </w:rPr>
        <w:t>.1 жұмыскерлерге берілген арнайы киімдерді, арнайы аяқ киімдерді, ЖҚҚ және ТОЖҚҚ-ны дұрыс пайдалану бойынша алдын ала оқытуды жүргізуге;</w:t>
      </w:r>
    </w:p>
    <w:p w:rsidR="00631E89" w:rsidRPr="005318FF" w:rsidRDefault="00185DB2"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3.7</w:t>
      </w:r>
      <w:r w:rsidR="00631E89" w:rsidRPr="005318FF">
        <w:rPr>
          <w:rStyle w:val="y2iqfc"/>
          <w:rFonts w:ascii="Times New Roman" w:hAnsi="Times New Roman"/>
          <w:sz w:val="24"/>
          <w:szCs w:val="24"/>
          <w:lang w:val="kk-KZ"/>
        </w:rPr>
        <w:t>.2 жұмыскерлерді арнайы киімсіз, арнайы аяқкиімсіз, ЖҚҚ және ТОЖҚҚ-сыз жұмысқа жібермеуге міндетті.</w:t>
      </w:r>
    </w:p>
    <w:p w:rsidR="00631E89" w:rsidRPr="005318FF" w:rsidRDefault="00185DB2"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3.8</w:t>
      </w:r>
      <w:r w:rsidR="00631E89" w:rsidRPr="005318FF">
        <w:rPr>
          <w:rStyle w:val="y2iqfc"/>
          <w:rFonts w:ascii="Times New Roman" w:hAnsi="Times New Roman"/>
          <w:sz w:val="24"/>
          <w:szCs w:val="24"/>
          <w:lang w:val="kk-KZ"/>
        </w:rPr>
        <w:t xml:space="preserve"> «ПМХЗ» ЖШС өкілдері қажетті арнайы киімдерді, арнайы аяқкиімдерді, ЖҚҚ, ТОЖҚҚ қамтамасыз етілмеген, қолданбаған және/немесе ақаулы, ластанған күйде қолданған жағдайда анықталған бұзушылықтар туралы нұсқау немесе ресімдеу актісін бере отырып, Мердігердің/Тапсырыс берушінің (қосалқы мердігерлік ұйымның) жұмысын тоқтатуға құқылы.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3.</w:t>
      </w:r>
      <w:r w:rsidR="00185DB2" w:rsidRPr="005318FF">
        <w:rPr>
          <w:rFonts w:ascii="Times New Roman" w:hAnsi="Times New Roman"/>
          <w:sz w:val="24"/>
          <w:szCs w:val="24"/>
          <w:lang w:val="kk-KZ"/>
        </w:rPr>
        <w:t>9</w:t>
      </w:r>
      <w:r w:rsidRPr="005318FF">
        <w:rPr>
          <w:rFonts w:ascii="Times New Roman" w:hAnsi="Times New Roman"/>
          <w:sz w:val="24"/>
          <w:szCs w:val="24"/>
          <w:lang w:val="kk-KZ"/>
        </w:rPr>
        <w:t xml:space="preserve"> </w:t>
      </w:r>
      <w:r w:rsidRPr="005318FF">
        <w:rPr>
          <w:rStyle w:val="y2iqfc"/>
          <w:rFonts w:ascii="Times New Roman" w:hAnsi="Times New Roman"/>
          <w:sz w:val="24"/>
          <w:szCs w:val="24"/>
          <w:lang w:val="kk-KZ"/>
        </w:rPr>
        <w:t>«ПМХЗ» ЖШС рейтингін сақтау үшін, Мердігер/Тапсырыс беруші (қосалқы мердігерлік ұйым) Орындаушының еңбекті және қоршаған ортаны қорғау департаментінің жазбаша (расталған) рұқсатынсыз «ПМХЗ» ЖШС корпоративтік арнайы киімін, арнайы аяқкиімін және басқа ЖҚҚ, ТОЖҚҚ пайдалануға құқығы жоқ. Орындаушының аумағында және объектілерінде Мердігер/Тапсырыс беруші (қосалқы мердігерлік ұйым) тек өз ұйымының атауы (жазуы/логотипі) бар арнайы киімді киюге міндетті.</w:t>
      </w:r>
    </w:p>
    <w:p w:rsidR="00631E89" w:rsidRPr="005318FF" w:rsidRDefault="00631E89" w:rsidP="00631E89">
      <w:pPr>
        <w:pStyle w:val="33"/>
        <w:widowControl/>
        <w:shd w:val="clear" w:color="auto" w:fill="auto"/>
        <w:tabs>
          <w:tab w:val="left" w:pos="284"/>
        </w:tabs>
        <w:spacing w:line="240" w:lineRule="auto"/>
        <w:ind w:firstLine="709"/>
        <w:outlineLvl w:val="0"/>
        <w:rPr>
          <w:sz w:val="24"/>
          <w:szCs w:val="24"/>
          <w:lang w:val="kk-KZ"/>
        </w:rPr>
      </w:pPr>
    </w:p>
    <w:p w:rsidR="00631E89" w:rsidRPr="005318FF" w:rsidRDefault="00631E89" w:rsidP="00631E89">
      <w:pPr>
        <w:pStyle w:val="af4"/>
        <w:jc w:val="center"/>
        <w:rPr>
          <w:rFonts w:ascii="Times New Roman" w:hAnsi="Times New Roman"/>
          <w:b/>
          <w:sz w:val="24"/>
          <w:szCs w:val="24"/>
          <w:lang w:val="kk-KZ"/>
        </w:rPr>
      </w:pPr>
      <w:r w:rsidRPr="005318FF">
        <w:rPr>
          <w:rFonts w:ascii="Times New Roman" w:hAnsi="Times New Roman"/>
          <w:b/>
          <w:sz w:val="24"/>
          <w:szCs w:val="24"/>
          <w:lang w:val="kk-KZ"/>
        </w:rPr>
        <w:lastRenderedPageBreak/>
        <w:t xml:space="preserve">4 </w:t>
      </w:r>
      <w:r w:rsidRPr="005318FF">
        <w:rPr>
          <w:rStyle w:val="y2iqfc"/>
          <w:rFonts w:ascii="Times New Roman" w:hAnsi="Times New Roman"/>
          <w:b/>
          <w:sz w:val="24"/>
          <w:szCs w:val="24"/>
          <w:lang w:val="kk-KZ"/>
        </w:rPr>
        <w:t>Оқиғаларды, аварияларды, жазатайым оқиғаларды және қатты улану жағдайларын тергеп тексеру бойынша Мердігерге/Тапсырыс берушіге (қосалқы мердігерлік ұйымға) қойылатын талаптар</w:t>
      </w:r>
    </w:p>
    <w:p w:rsidR="00631E89" w:rsidRPr="005318FF" w:rsidRDefault="00631E89" w:rsidP="00631E89">
      <w:pPr>
        <w:pStyle w:val="aa"/>
        <w:widowControl/>
        <w:tabs>
          <w:tab w:val="left" w:pos="284"/>
        </w:tabs>
        <w:ind w:left="0"/>
        <w:jc w:val="center"/>
        <w:rPr>
          <w:rFonts w:ascii="Times New Roman" w:hAnsi="Times New Roman" w:cs="Times New Roman"/>
          <w:b/>
          <w:bCs/>
          <w:color w:val="auto"/>
          <w:lang w:val="kk-KZ"/>
        </w:rPr>
      </w:pP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4.1 Мердігер/Тапсырыс беруші (қосалқы мердігер ұйым) әрбір жазатайым оқиға, тұтану, өрт, авария және адамдардың өмірі мен денсаулығына, жұмыс беруші мен жұмыскерлердің мүлкінің тұтастығына қатер төндіретін кез келген жағдай туралы, дәрігерге дейінгі және (немесе) білікті медициналық көмекке, алкогольге, есірткі құралдарына, психотроптық заттар мен олардың аналогтарына қатысты саясатты бұзу және басқа да оқыс оқиғалар туралы Орындаушының диспетчеріне, ЕҚБ-ге және шарт кураторына 1 (бір) сағаттан кешіктірмей дереу хабарлайды.</w:t>
      </w:r>
      <w:r w:rsidRPr="005318FF">
        <w:rPr>
          <w:rStyle w:val="y2iqfc"/>
          <w:rFonts w:ascii="Times New Roman" w:hAnsi="Times New Roman"/>
          <w:sz w:val="24"/>
          <w:szCs w:val="24"/>
          <w:lang w:val="kk-KZ"/>
        </w:rPr>
        <w:t xml:space="preserve">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4.2 </w:t>
      </w:r>
      <w:r w:rsidRPr="005318FF">
        <w:rPr>
          <w:rStyle w:val="y2iqfc"/>
          <w:rFonts w:ascii="Times New Roman" w:hAnsi="Times New Roman"/>
          <w:sz w:val="24"/>
          <w:szCs w:val="24"/>
          <w:lang w:val="kk-KZ"/>
        </w:rPr>
        <w:t xml:space="preserve">Мердігер/Тапсырыс беруші (қосалқы мердігерлік ұйым) «ПМХЗ» ЖШС объектілерінде жұмыстарды орындау және/немесе онда болу кезінде орын алған оқиғаларды, аварияларды, жазатайым оқиғаларды, жарақат алу немесе қатты улану жағдайларын Қазақстан Республикасының заңнамасында және Орындаушының </w:t>
      </w:r>
      <w:r w:rsidR="00F865F5" w:rsidRPr="005318FF">
        <w:rPr>
          <w:rStyle w:val="y2iqfc"/>
          <w:rFonts w:ascii="Times New Roman" w:hAnsi="Times New Roman"/>
          <w:sz w:val="24"/>
          <w:szCs w:val="24"/>
          <w:lang w:val="kk-KZ"/>
        </w:rPr>
        <w:t xml:space="preserve">ішкі талаптарына </w:t>
      </w:r>
      <w:r w:rsidRPr="005318FF">
        <w:rPr>
          <w:rStyle w:val="y2iqfc"/>
          <w:rFonts w:ascii="Times New Roman" w:hAnsi="Times New Roman"/>
          <w:sz w:val="24"/>
          <w:szCs w:val="24"/>
          <w:lang w:val="kk-KZ"/>
        </w:rPr>
        <w:t xml:space="preserve">сәйкес тергеп-тексеруді жүргізеді. </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4.3 </w:t>
      </w:r>
      <w:r w:rsidRPr="005318FF">
        <w:rPr>
          <w:rStyle w:val="y2iqfc"/>
          <w:rFonts w:ascii="Times New Roman" w:hAnsi="Times New Roman"/>
          <w:sz w:val="24"/>
          <w:szCs w:val="24"/>
          <w:lang w:val="kk-KZ"/>
        </w:rPr>
        <w:t>«ПМХЗ» ЖШС аумағында жұмыс жүргізетін және/немесе онда болатын Мердігер/Тапсырыс беруші жұмыскерімен болған жазатайым оқиғаны тергеп-тексеруді Мердігер/Тапсырыс беруші «ПМХЗ» ЖШС жауапты өкілінің қатысуымен жүргізеді.</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 xml:space="preserve">4.4 Мердігер/Тапсырыс беруші (қосалқы мердігерлік ұйым) 10 күнтізбелік күн ішінде жазатайым оқиғаны тергеп тексеру жөніндегі комиссияның жұмысы аяқталғаннан кейін Орындаушыға тергеп тексеру актілерін береді. </w:t>
      </w:r>
    </w:p>
    <w:p w:rsidR="00631E89" w:rsidRPr="005318FF" w:rsidRDefault="00631E89" w:rsidP="00631E89">
      <w:pPr>
        <w:pStyle w:val="33"/>
        <w:widowControl/>
        <w:shd w:val="clear" w:color="auto" w:fill="auto"/>
        <w:tabs>
          <w:tab w:val="left" w:pos="284"/>
        </w:tabs>
        <w:spacing w:line="240" w:lineRule="auto"/>
        <w:ind w:right="60"/>
        <w:rPr>
          <w:sz w:val="24"/>
          <w:szCs w:val="24"/>
          <w:lang w:val="kk-KZ"/>
        </w:rPr>
      </w:pPr>
    </w:p>
    <w:p w:rsidR="00631E89" w:rsidRPr="005318FF" w:rsidRDefault="00631E89" w:rsidP="00631E89">
      <w:pPr>
        <w:pStyle w:val="af4"/>
        <w:jc w:val="center"/>
        <w:rPr>
          <w:rStyle w:val="y2iqfc"/>
          <w:rFonts w:ascii="Times New Roman" w:hAnsi="Times New Roman"/>
          <w:b/>
          <w:sz w:val="24"/>
          <w:szCs w:val="24"/>
          <w:lang w:val="kk-KZ"/>
        </w:rPr>
      </w:pPr>
      <w:r w:rsidRPr="005318FF">
        <w:rPr>
          <w:rFonts w:ascii="Times New Roman" w:hAnsi="Times New Roman"/>
          <w:b/>
          <w:sz w:val="24"/>
          <w:szCs w:val="24"/>
          <w:lang w:val="kk-KZ"/>
        </w:rPr>
        <w:t xml:space="preserve">5 </w:t>
      </w:r>
      <w:r w:rsidRPr="005318FF">
        <w:rPr>
          <w:rStyle w:val="y2iqfc"/>
          <w:rFonts w:ascii="Times New Roman" w:hAnsi="Times New Roman"/>
          <w:b/>
          <w:sz w:val="24"/>
          <w:szCs w:val="24"/>
          <w:lang w:val="kk-KZ"/>
        </w:rPr>
        <w:t xml:space="preserve">Еңбекті қорғауды басқару саласында Мердігерге/Тапсырыс берушіге </w:t>
      </w:r>
    </w:p>
    <w:p w:rsidR="00631E89" w:rsidRPr="005318FF" w:rsidRDefault="00631E89" w:rsidP="00631E89">
      <w:pPr>
        <w:pStyle w:val="af4"/>
        <w:jc w:val="center"/>
        <w:rPr>
          <w:rStyle w:val="y2iqfc"/>
          <w:rFonts w:ascii="Times New Roman" w:hAnsi="Times New Roman"/>
          <w:b/>
          <w:sz w:val="24"/>
          <w:szCs w:val="24"/>
          <w:lang w:val="kk-KZ"/>
        </w:rPr>
      </w:pPr>
      <w:r w:rsidRPr="005318FF">
        <w:rPr>
          <w:rStyle w:val="y2iqfc"/>
          <w:rFonts w:ascii="Times New Roman" w:hAnsi="Times New Roman"/>
          <w:b/>
          <w:sz w:val="24"/>
          <w:szCs w:val="24"/>
          <w:lang w:val="kk-KZ"/>
        </w:rPr>
        <w:t>(қосалқы мердігерлік ұйымға) қойылатын талаптар</w:t>
      </w:r>
    </w:p>
    <w:p w:rsidR="00631E89" w:rsidRPr="005318FF" w:rsidRDefault="00631E89" w:rsidP="00631E89">
      <w:pPr>
        <w:pStyle w:val="aa"/>
        <w:widowControl/>
        <w:tabs>
          <w:tab w:val="left" w:pos="-6096"/>
        </w:tabs>
        <w:ind w:left="0"/>
        <w:rPr>
          <w:rFonts w:ascii="Times New Roman" w:hAnsi="Times New Roman" w:cs="Times New Roman"/>
          <w:b/>
          <w:bCs/>
          <w:color w:val="auto"/>
          <w:lang w:val="kk-KZ"/>
        </w:rPr>
      </w:pP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5.1 </w:t>
      </w:r>
      <w:r w:rsidRPr="005318FF">
        <w:rPr>
          <w:rStyle w:val="y2iqfc"/>
          <w:rFonts w:ascii="Times New Roman" w:hAnsi="Times New Roman"/>
          <w:sz w:val="24"/>
          <w:szCs w:val="24"/>
          <w:lang w:val="kk-KZ"/>
        </w:rPr>
        <w:t>Мердігердің/Тапсырыс берушінің (қосалқы мердігерлік ұйымның) өз қызметі немесе қауіпсіздік және еңбекті қорғау жөніндегі маманы 50 жұмыскерге кемінде 1 маман көлемінде болуы тиіс.</w:t>
      </w:r>
    </w:p>
    <w:p w:rsidR="00631E89" w:rsidRPr="005318FF" w:rsidRDefault="00631E89" w:rsidP="00631E89">
      <w:pPr>
        <w:pStyle w:val="af4"/>
        <w:tabs>
          <w:tab w:val="left" w:pos="993"/>
        </w:tabs>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5.2 Мердігер/Тапсырыс беруші шұғыл медициналық көмек көрсетуге арналған мамандандырылған медициналық ұйыммен жасалған шарты болуға міндетті.</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5.3 Мердігердің/Тапсырыс берушінің (қосалқы мердігерлік ұйымның) жұмыс орнында ұйымның мынадай қауіпсіздік және еңбекті қорғау жөніндегі деректерінің болуын растайтын бірінші басшының қолымен және Мердігер/Тапсырыс беруші ұйымының (қосалқы мердігерлік ұйымның) мөрімен расталған құжаттары немесе анықтамасы болуы керек:</w:t>
      </w:r>
    </w:p>
    <w:p w:rsidR="00631E89" w:rsidRPr="005318FF" w:rsidRDefault="00631E89" w:rsidP="00631E89">
      <w:pPr>
        <w:pStyle w:val="33"/>
        <w:widowControl/>
        <w:shd w:val="clear" w:color="auto" w:fill="auto"/>
        <w:tabs>
          <w:tab w:val="left" w:pos="426"/>
        </w:tabs>
        <w:spacing w:line="240" w:lineRule="auto"/>
        <w:ind w:firstLine="709"/>
        <w:rPr>
          <w:sz w:val="24"/>
          <w:szCs w:val="24"/>
          <w:lang w:val="kk-KZ"/>
        </w:rPr>
      </w:pPr>
      <w:r w:rsidRPr="005318FF">
        <w:rPr>
          <w:sz w:val="24"/>
          <w:szCs w:val="24"/>
          <w:lang w:val="kk-KZ"/>
        </w:rPr>
        <w:t>5.3.1 еңбекті қорғауды басқару жүйесі;</w:t>
      </w:r>
    </w:p>
    <w:p w:rsidR="00631E89" w:rsidRPr="005318FF" w:rsidRDefault="00631E89" w:rsidP="00631E89">
      <w:pPr>
        <w:pStyle w:val="33"/>
        <w:widowControl/>
        <w:shd w:val="clear" w:color="auto" w:fill="auto"/>
        <w:tabs>
          <w:tab w:val="left" w:pos="426"/>
        </w:tabs>
        <w:spacing w:line="240" w:lineRule="auto"/>
        <w:ind w:firstLine="709"/>
        <w:rPr>
          <w:sz w:val="24"/>
          <w:szCs w:val="24"/>
          <w:lang w:val="kk-KZ"/>
        </w:rPr>
      </w:pPr>
      <w:r w:rsidRPr="005318FF">
        <w:rPr>
          <w:sz w:val="24"/>
          <w:szCs w:val="24"/>
          <w:lang w:val="kk-KZ"/>
        </w:rPr>
        <w:t>5.3.2 лицензиялар мен рұқсат беру құжаттамалары;</w:t>
      </w:r>
    </w:p>
    <w:p w:rsidR="00631E89" w:rsidRPr="005318FF" w:rsidRDefault="00631E89" w:rsidP="00631E89">
      <w:pPr>
        <w:pStyle w:val="33"/>
        <w:widowControl/>
        <w:shd w:val="clear" w:color="auto" w:fill="auto"/>
        <w:tabs>
          <w:tab w:val="left" w:pos="426"/>
        </w:tabs>
        <w:spacing w:line="240" w:lineRule="auto"/>
        <w:ind w:firstLine="709"/>
        <w:rPr>
          <w:sz w:val="24"/>
          <w:szCs w:val="24"/>
          <w:lang w:val="kk-KZ"/>
        </w:rPr>
      </w:pPr>
      <w:r w:rsidRPr="005318FF">
        <w:rPr>
          <w:sz w:val="24"/>
          <w:szCs w:val="24"/>
          <w:lang w:val="kk-KZ"/>
        </w:rPr>
        <w:t>5.3.3 персоналдың біліктілігін растайтын құжаттар;</w:t>
      </w:r>
    </w:p>
    <w:p w:rsidR="00631E89" w:rsidRPr="005318FF" w:rsidRDefault="00631E89" w:rsidP="00631E89">
      <w:pPr>
        <w:pStyle w:val="33"/>
        <w:widowControl/>
        <w:shd w:val="clear" w:color="auto" w:fill="auto"/>
        <w:tabs>
          <w:tab w:val="left" w:pos="426"/>
        </w:tabs>
        <w:spacing w:line="240" w:lineRule="auto"/>
        <w:ind w:firstLine="709"/>
        <w:rPr>
          <w:sz w:val="24"/>
          <w:szCs w:val="24"/>
          <w:lang w:val="kk-KZ"/>
        </w:rPr>
      </w:pPr>
      <w:r w:rsidRPr="005318FF">
        <w:rPr>
          <w:sz w:val="24"/>
          <w:szCs w:val="24"/>
          <w:lang w:val="kk-KZ"/>
        </w:rPr>
        <w:t>5.3.4 қолданылатын жабдық және оның қауіпсіздігі туралы ақпарат;</w:t>
      </w:r>
    </w:p>
    <w:p w:rsidR="00631E89" w:rsidRPr="005318FF" w:rsidRDefault="00631E89" w:rsidP="00631E89">
      <w:pPr>
        <w:pStyle w:val="33"/>
        <w:widowControl/>
        <w:shd w:val="clear" w:color="auto" w:fill="auto"/>
        <w:tabs>
          <w:tab w:val="left" w:pos="426"/>
        </w:tabs>
        <w:spacing w:line="240" w:lineRule="auto"/>
        <w:ind w:firstLine="709"/>
        <w:rPr>
          <w:sz w:val="24"/>
          <w:szCs w:val="24"/>
          <w:lang w:val="kk-KZ"/>
        </w:rPr>
      </w:pPr>
      <w:r w:rsidRPr="005318FF">
        <w:rPr>
          <w:sz w:val="24"/>
          <w:szCs w:val="24"/>
          <w:lang w:val="kk-KZ"/>
        </w:rPr>
        <w:t>5.3.5 жұмыскерлерді сақтандыру шарты;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5.3.6 </w:t>
      </w:r>
      <w:r w:rsidRPr="005318FF">
        <w:rPr>
          <w:rStyle w:val="y2iqfc"/>
          <w:rFonts w:ascii="Times New Roman" w:hAnsi="Times New Roman"/>
          <w:sz w:val="24"/>
          <w:szCs w:val="24"/>
          <w:lang w:val="kk-KZ"/>
        </w:rPr>
        <w:t>жазатайым оқиғалар мен кәсіптік аурулардың статистикасы мен талдауы;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5.3.7 жұмыс орындарын еңбек жағдайлары бойынша аттестаттау туралы ақпарат;</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5.3.8 қолданылатын материалдар мен химиялық заттардың қауіпсіздігі туралы ақпарат;</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5.3.9 қызметтің немесе қауіпсіздік және еңбекті қорғау жөніндегі маманның, еңбекті қорғау жөніндегі қоғамдық инспектордың болуы, нұсқама және оқу өткізу тәртібі туралы;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5.3.10 негізгі/аралас мамандықтарға сәйкес және орындалатын жұмыстың сипатына қарай арнайы киімді, арнайы аяқ киімді және басқа да ЖҚҚ, ТОЖҚҚ беру нормалары және қамтамасыз ету туралы ақпарат;</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5.3.11 жыл сайынғы медициналық тексерулердің нәтижелері және қорытынды актілер;</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5.3.12 Жұмыстарды орындау басталғанға дейін, Орындаушымен келісілген ШМКЖ. ШМКЖ-да жұмыс жүргізілетін жерде медициналық көмек көрсетудің барлық шарттары және науқасты/зардап шегушіні жұмыс жүргізілетін жерден тиісті деңгейдегі медициналық мекемеге дейін шұғыл медициналық эвакуациялау тәсілдері егжей-тегжейлі айтылуы тиіс;</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lastRenderedPageBreak/>
        <w:t xml:space="preserve">5.3.13 </w:t>
      </w:r>
      <w:r w:rsidRPr="005318FF">
        <w:rPr>
          <w:rStyle w:val="y2iqfc"/>
          <w:rFonts w:ascii="Times New Roman" w:hAnsi="Times New Roman"/>
          <w:sz w:val="24"/>
          <w:szCs w:val="24"/>
          <w:lang w:val="kk-KZ"/>
        </w:rPr>
        <w:t>ҚР «Азаматтық қорғау туралы» Заңының 40-бабының талабына сәйкес «Өнеркәсіптік қауіпсіздік талаптарының сақталуын өндірістік бақылау туралы ереже».</w:t>
      </w:r>
    </w:p>
    <w:p w:rsidR="00877E49" w:rsidRPr="005318FF" w:rsidRDefault="00877E4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5.3.14</w:t>
      </w:r>
      <w:r w:rsidRPr="005318FF">
        <w:rPr>
          <w:lang w:val="kk-KZ"/>
        </w:rPr>
        <w:t xml:space="preserve"> </w:t>
      </w:r>
      <w:r w:rsidRPr="005318FF">
        <w:rPr>
          <w:rStyle w:val="y2iqfc"/>
          <w:rFonts w:ascii="Times New Roman" w:hAnsi="Times New Roman"/>
          <w:sz w:val="24"/>
          <w:szCs w:val="24"/>
          <w:lang w:val="kk-KZ"/>
        </w:rPr>
        <w:t>мердігерлік және қосалқы мердігер ұйымдардың басшылары мен инженерлік-техникалық қызметкерлерінің «Еңбекті қорғау мәдениеті» курсы бойынша оқуды аяқтағанын растайтын құжаттар;</w:t>
      </w:r>
    </w:p>
    <w:p w:rsidR="00877E49" w:rsidRPr="005318FF" w:rsidRDefault="00877E4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5.3.15</w:t>
      </w:r>
      <w:r w:rsidRPr="005318FF">
        <w:rPr>
          <w:lang w:val="kk-KZ"/>
        </w:rPr>
        <w:t xml:space="preserve"> </w:t>
      </w:r>
      <w:r w:rsidRPr="005318FF">
        <w:rPr>
          <w:rStyle w:val="y2iqfc"/>
          <w:rFonts w:ascii="Times New Roman" w:hAnsi="Times New Roman"/>
          <w:sz w:val="24"/>
          <w:szCs w:val="24"/>
          <w:lang w:val="kk-KZ"/>
        </w:rPr>
        <w:t>қызметкерлерді жазатайым оқиғалардан міндетті сақтандыру шарттары.</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 xml:space="preserve">5.4 Мердігер/Тапсырыс беруші жұмысты орындау кезінде өз персоналының (қосалқы мердігердің) қауіпсіздік және еңбекті қорғау, өнеркәсіптік, экологиялық және өрт, газ қауіпсіздігі жөніндегі іс-шараларды сақтауын </w:t>
      </w:r>
      <w:r w:rsidRPr="005318FF">
        <w:rPr>
          <w:rFonts w:ascii="Times New Roman" w:hAnsi="Times New Roman"/>
          <w:sz w:val="24"/>
          <w:szCs w:val="24"/>
          <w:lang w:val="kk-KZ"/>
        </w:rPr>
        <w:t>қамтамасыз етуге, еңбекті қорғау, өнеркәсіптік, экологиялық және санитарлық қауіпсіздік саласын тұрақты бақылауға міндетті.</w:t>
      </w:r>
    </w:p>
    <w:p w:rsidR="00631E89" w:rsidRPr="005318FF" w:rsidRDefault="00631E89" w:rsidP="00631E89">
      <w:pPr>
        <w:pStyle w:val="33"/>
        <w:widowControl/>
        <w:shd w:val="clear" w:color="auto" w:fill="auto"/>
        <w:tabs>
          <w:tab w:val="left" w:pos="426"/>
        </w:tabs>
        <w:spacing w:line="240" w:lineRule="auto"/>
        <w:ind w:firstLine="709"/>
        <w:rPr>
          <w:sz w:val="24"/>
          <w:szCs w:val="24"/>
          <w:lang w:val="kk-KZ"/>
        </w:rPr>
      </w:pPr>
      <w:r w:rsidRPr="005318FF">
        <w:rPr>
          <w:sz w:val="24"/>
          <w:szCs w:val="24"/>
          <w:lang w:val="kk-KZ"/>
        </w:rPr>
        <w:t>5.5 Мердігердің/Тапсырыс берушінің (қосалқы мердігерлік ұйым) мынадай құжаттамалары болуы және оларды жүргізуі тиіс:</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5.5.1 </w:t>
      </w:r>
      <w:r w:rsidRPr="005318FF">
        <w:rPr>
          <w:rStyle w:val="y2iqfc"/>
          <w:rFonts w:ascii="Times New Roman" w:hAnsi="Times New Roman"/>
          <w:sz w:val="24"/>
          <w:szCs w:val="24"/>
          <w:lang w:val="kk-KZ"/>
        </w:rPr>
        <w:t>жұмыскерлердің қауіпсіздік және еңбекті қорғау мәселелері бойынша білімін тексеру хаттамалары;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5.5.2 жұмыстар және мамандықтар түрлері бойынша қауіпсіздік және еңбекті қорғау нұсқаулықтары;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5.5.3 Қауіпсіздік және еңбекті қорғау нұсқаулықтарын тіркеу журналдары;</w:t>
      </w:r>
    </w:p>
    <w:p w:rsidR="00631E89" w:rsidRPr="005318FF" w:rsidRDefault="00631E89" w:rsidP="00631E89">
      <w:pPr>
        <w:pStyle w:val="af4"/>
        <w:ind w:firstLine="709"/>
        <w:jc w:val="both"/>
        <w:rPr>
          <w:rStyle w:val="y2iqfc"/>
          <w:rFonts w:ascii="Times New Roman" w:hAnsi="Times New Roman"/>
          <w:sz w:val="24"/>
          <w:szCs w:val="24"/>
        </w:rPr>
      </w:pPr>
      <w:r w:rsidRPr="005318FF">
        <w:rPr>
          <w:rStyle w:val="y2iqfc"/>
          <w:rFonts w:ascii="Times New Roman" w:hAnsi="Times New Roman"/>
          <w:sz w:val="24"/>
          <w:szCs w:val="24"/>
        </w:rPr>
        <w:t>5.</w:t>
      </w:r>
      <w:r w:rsidRPr="005318FF">
        <w:rPr>
          <w:rStyle w:val="y2iqfc"/>
          <w:rFonts w:ascii="Times New Roman" w:hAnsi="Times New Roman"/>
          <w:sz w:val="24"/>
          <w:szCs w:val="24"/>
          <w:lang w:val="kk-KZ"/>
        </w:rPr>
        <w:t>5</w:t>
      </w:r>
      <w:r w:rsidRPr="005318FF">
        <w:rPr>
          <w:rStyle w:val="y2iqfc"/>
          <w:rFonts w:ascii="Times New Roman" w:hAnsi="Times New Roman"/>
          <w:sz w:val="24"/>
          <w:szCs w:val="24"/>
        </w:rPr>
        <w:t>.4 Еңбек жағдайларының жай-күйін тексеру журналдары;</w:t>
      </w:r>
    </w:p>
    <w:p w:rsidR="00631E89" w:rsidRPr="005318FF" w:rsidRDefault="00631E89" w:rsidP="00631E89">
      <w:pPr>
        <w:pStyle w:val="af4"/>
        <w:ind w:firstLine="709"/>
        <w:jc w:val="both"/>
        <w:rPr>
          <w:rStyle w:val="y2iqfc"/>
          <w:rFonts w:ascii="Times New Roman" w:hAnsi="Times New Roman"/>
          <w:sz w:val="24"/>
          <w:szCs w:val="24"/>
        </w:rPr>
      </w:pPr>
      <w:r w:rsidRPr="005318FF">
        <w:rPr>
          <w:rStyle w:val="y2iqfc"/>
          <w:rFonts w:ascii="Times New Roman" w:hAnsi="Times New Roman"/>
          <w:sz w:val="24"/>
          <w:szCs w:val="24"/>
        </w:rPr>
        <w:t>5.5.5 Бөлімшелерге тексеру жүргізу кестелері;</w:t>
      </w:r>
    </w:p>
    <w:p w:rsidR="00631E89" w:rsidRPr="005318FF" w:rsidRDefault="00631E89" w:rsidP="00631E89">
      <w:pPr>
        <w:pStyle w:val="af4"/>
        <w:ind w:firstLine="709"/>
        <w:jc w:val="both"/>
        <w:rPr>
          <w:rStyle w:val="y2iqfc"/>
          <w:rFonts w:ascii="Times New Roman" w:hAnsi="Times New Roman"/>
          <w:sz w:val="24"/>
          <w:szCs w:val="24"/>
        </w:rPr>
      </w:pPr>
      <w:r w:rsidRPr="005318FF">
        <w:rPr>
          <w:rStyle w:val="y2iqfc"/>
          <w:rFonts w:ascii="Times New Roman" w:hAnsi="Times New Roman"/>
          <w:sz w:val="24"/>
          <w:szCs w:val="24"/>
        </w:rPr>
        <w:t xml:space="preserve">5.5.6 </w:t>
      </w:r>
      <w:r w:rsidRPr="005318FF">
        <w:rPr>
          <w:rStyle w:val="y2iqfc"/>
          <w:rFonts w:ascii="Times New Roman" w:hAnsi="Times New Roman"/>
          <w:sz w:val="24"/>
          <w:szCs w:val="24"/>
          <w:lang w:val="kk-KZ"/>
        </w:rPr>
        <w:t>жүктелім-рұқсаттаманы</w:t>
      </w:r>
      <w:r w:rsidRPr="005318FF">
        <w:rPr>
          <w:rStyle w:val="y2iqfc"/>
          <w:rFonts w:ascii="Times New Roman" w:hAnsi="Times New Roman"/>
          <w:sz w:val="24"/>
          <w:szCs w:val="24"/>
        </w:rPr>
        <w:t xml:space="preserve"> ресімдей отырып, қауіптілігі жоғары жағдайларда жұмыстарды орындау кезінде қауіпсіз еңбек жағдайларын қамтамасыз ететін лауазымдар тізбесі</w:t>
      </w:r>
      <w:r w:rsidRPr="005318FF">
        <w:rPr>
          <w:rStyle w:val="y2iqfc"/>
          <w:rFonts w:ascii="Times New Roman" w:hAnsi="Times New Roman"/>
          <w:sz w:val="24"/>
          <w:szCs w:val="24"/>
          <w:lang w:val="kk-KZ"/>
        </w:rPr>
        <w:t>;</w:t>
      </w:r>
      <w:r w:rsidRPr="005318FF">
        <w:rPr>
          <w:rStyle w:val="y2iqfc"/>
          <w:rFonts w:ascii="Times New Roman" w:hAnsi="Times New Roman"/>
          <w:sz w:val="24"/>
          <w:szCs w:val="24"/>
        </w:rPr>
        <w:t xml:space="preserve"> </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rPr>
        <w:t xml:space="preserve">5.5.7 берілген </w:t>
      </w:r>
      <w:r w:rsidRPr="005318FF">
        <w:rPr>
          <w:rStyle w:val="y2iqfc"/>
          <w:rFonts w:ascii="Times New Roman" w:hAnsi="Times New Roman"/>
          <w:sz w:val="24"/>
          <w:szCs w:val="24"/>
          <w:lang w:val="kk-KZ"/>
        </w:rPr>
        <w:t>жүктелім-рұқсаттамалар</w:t>
      </w:r>
      <w:r w:rsidRPr="005318FF">
        <w:rPr>
          <w:rStyle w:val="y2iqfc"/>
          <w:rFonts w:ascii="Times New Roman" w:hAnsi="Times New Roman"/>
          <w:sz w:val="24"/>
          <w:szCs w:val="24"/>
        </w:rPr>
        <w:t>ды тіркеу журналы</w:t>
      </w:r>
      <w:r w:rsidRPr="005318FF">
        <w:rPr>
          <w:rStyle w:val="y2iqfc"/>
          <w:rFonts w:ascii="Times New Roman" w:hAnsi="Times New Roman"/>
          <w:sz w:val="24"/>
          <w:szCs w:val="24"/>
          <w:lang w:val="kk-KZ"/>
        </w:rPr>
        <w:t>;</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5.5.8 Қауіптілігі жоғары жұмыстарды жүргізуге жүктелім-рұқсаттамалар және басқа рұқсат беретін құжаттар.</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5.5.9 Жауапты тұлғаларды тағайындау туралы бұйрықтар және қажетті ұйымдастыру және рұқсат беру құжаттары.</w:t>
      </w:r>
    </w:p>
    <w:p w:rsidR="00631E89" w:rsidRPr="005318FF" w:rsidRDefault="00631E89" w:rsidP="00631E89">
      <w:pPr>
        <w:pStyle w:val="33"/>
        <w:widowControl/>
        <w:shd w:val="clear" w:color="auto" w:fill="auto"/>
        <w:tabs>
          <w:tab w:val="left" w:pos="284"/>
        </w:tabs>
        <w:spacing w:line="240" w:lineRule="auto"/>
        <w:ind w:right="60"/>
        <w:rPr>
          <w:b/>
          <w:bCs/>
          <w:sz w:val="24"/>
          <w:szCs w:val="24"/>
          <w:lang w:val="kk-KZ"/>
        </w:rPr>
      </w:pPr>
    </w:p>
    <w:p w:rsidR="00631E89" w:rsidRPr="005318FF" w:rsidRDefault="00631E89" w:rsidP="00631E89">
      <w:pPr>
        <w:pStyle w:val="af4"/>
        <w:jc w:val="center"/>
        <w:rPr>
          <w:rStyle w:val="y2iqfc"/>
          <w:rFonts w:ascii="Times New Roman" w:hAnsi="Times New Roman"/>
          <w:b/>
          <w:sz w:val="24"/>
          <w:szCs w:val="24"/>
          <w:lang w:val="kk-KZ"/>
        </w:rPr>
      </w:pPr>
      <w:r w:rsidRPr="005318FF">
        <w:rPr>
          <w:rFonts w:ascii="Times New Roman" w:hAnsi="Times New Roman"/>
          <w:b/>
          <w:sz w:val="24"/>
          <w:szCs w:val="24"/>
          <w:lang w:val="kk-KZ"/>
        </w:rPr>
        <w:t xml:space="preserve">6 </w:t>
      </w:r>
      <w:r w:rsidRPr="005318FF">
        <w:rPr>
          <w:rStyle w:val="y2iqfc"/>
          <w:rFonts w:ascii="Times New Roman" w:hAnsi="Times New Roman"/>
          <w:b/>
          <w:sz w:val="24"/>
          <w:szCs w:val="24"/>
          <w:lang w:val="kk-KZ"/>
        </w:rPr>
        <w:t>«ПМХЗ» ЖШС объектілерінде Мердігер/Тапсырыс беруші (қосалқы мердігерлік</w:t>
      </w:r>
    </w:p>
    <w:p w:rsidR="00631E89" w:rsidRPr="005318FF" w:rsidRDefault="00631E89" w:rsidP="00631E89">
      <w:pPr>
        <w:pStyle w:val="af4"/>
        <w:jc w:val="center"/>
        <w:rPr>
          <w:rStyle w:val="y2iqfc"/>
          <w:rFonts w:ascii="Times New Roman" w:hAnsi="Times New Roman"/>
          <w:b/>
          <w:sz w:val="24"/>
          <w:szCs w:val="24"/>
          <w:lang w:val="kk-KZ"/>
        </w:rPr>
      </w:pPr>
      <w:r w:rsidRPr="005318FF">
        <w:rPr>
          <w:rStyle w:val="y2iqfc"/>
          <w:rFonts w:ascii="Times New Roman" w:hAnsi="Times New Roman"/>
          <w:b/>
          <w:sz w:val="24"/>
          <w:szCs w:val="24"/>
          <w:lang w:val="kk-KZ"/>
        </w:rPr>
        <w:t xml:space="preserve"> ұйым) персоналының тәртібіне қойылатын талаптар</w:t>
      </w:r>
    </w:p>
    <w:p w:rsidR="00631E89" w:rsidRPr="005318FF" w:rsidRDefault="00631E89" w:rsidP="00631E89">
      <w:pPr>
        <w:pStyle w:val="aa"/>
        <w:widowControl/>
        <w:tabs>
          <w:tab w:val="left" w:pos="284"/>
        </w:tabs>
        <w:ind w:left="0"/>
        <w:jc w:val="center"/>
        <w:rPr>
          <w:rFonts w:ascii="Times New Roman" w:hAnsi="Times New Roman" w:cs="Times New Roman"/>
          <w:b/>
          <w:bCs/>
          <w:color w:val="auto"/>
          <w:lang w:val="kk-KZ"/>
        </w:rPr>
      </w:pP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6.1 </w:t>
      </w:r>
      <w:r w:rsidRPr="005318FF">
        <w:rPr>
          <w:rStyle w:val="y2iqfc"/>
          <w:rFonts w:ascii="Times New Roman" w:hAnsi="Times New Roman"/>
          <w:sz w:val="24"/>
          <w:szCs w:val="24"/>
          <w:lang w:val="kk-KZ"/>
        </w:rPr>
        <w:t>«ПМХЗ» ЖШС аумағында жұмыс істеуге жіберілген Тапсырыс берушінің/Мердігердің, (қосалқы мердігердің) әрбір жұмыскері еңбек тәртібін сақтауға, жұмыс беруші белгілеген еңбек міндеттерін орындауға және Тапсырыс берушінің талаптарын орындауға міндетті.</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6.2 Мердігер/Тапсырыс беруші (қосалқы мердігерлік ұйым)</w:t>
      </w:r>
      <w:r w:rsidR="00877E49" w:rsidRPr="005318FF">
        <w:rPr>
          <w:rStyle w:val="y2iqfc"/>
          <w:rFonts w:ascii="Times New Roman" w:hAnsi="Times New Roman"/>
          <w:sz w:val="24"/>
          <w:szCs w:val="24"/>
          <w:lang w:val="kk-KZ"/>
        </w:rPr>
        <w:t xml:space="preserve"> міндетті</w:t>
      </w:r>
      <w:r w:rsidRPr="005318FF">
        <w:rPr>
          <w:rStyle w:val="y2iqfc"/>
          <w:rFonts w:ascii="Times New Roman" w:hAnsi="Times New Roman"/>
          <w:sz w:val="24"/>
          <w:szCs w:val="24"/>
          <w:lang w:val="kk-KZ"/>
        </w:rPr>
        <w:t>:</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6.2.1 алкогольдік, нашақорлық немесе уытқұмарлық масаю күйіндегі немесе жұмыс күні ішінде осындай масаюды тудыратын заттарды пайдаланған персоналды жұмысқа жібермеуге (жұмыстан шеттетуге);</w:t>
      </w:r>
      <w:r w:rsidRPr="005318FF">
        <w:rPr>
          <w:rFonts w:ascii="Times New Roman" w:hAnsi="Times New Roman"/>
          <w:sz w:val="24"/>
          <w:szCs w:val="24"/>
          <w:lang w:val="kk-KZ"/>
        </w:rPr>
        <w:t xml:space="preserve"> </w:t>
      </w:r>
      <w:r w:rsidRPr="005318FF">
        <w:rPr>
          <w:rStyle w:val="y2iqfc"/>
          <w:rFonts w:ascii="Times New Roman" w:hAnsi="Times New Roman"/>
          <w:sz w:val="24"/>
          <w:szCs w:val="24"/>
          <w:lang w:val="kk-KZ"/>
        </w:rPr>
        <w:t>Алкогольдік, нашақорлық, уытқұмарлық масаю жағдайын растау үшін медициналық тексеру жүргізу үшін персонал мемлекеттік медициналық ұйымдарға жіберіледі және жеткізіледі. Тапсырыс беруші/Қосалқы мердігерлік ұйым жұмыскерлерінің жұмыс орнында алкогольдік, нашақорлық, психотроптық, уытқұмарлық (олардың аналогтары) масаю күйінде болуы анықталған және расталған жағдайда, соның ішінде жұмыс күні ішінде алкогольдік, нашақорлық, уытқұмарлық масаю күйіне әкелетін заттарды (олардың аналогтары) пайдаланған жағдайда Тапсырыс беруші/Мердігер (қосалқы мердігерлік ұйым) жұмыскерлерін медициналық тексеруден өткіуге байланысты шығындарды (соның ішінде психикалық белсенді затты пайдалану фактісін және мас күйін анықтау үшін мемлекеттік медициналық мекемеге жеткізуге байланысты көлік шығындарын) Тапсырыс беруші/Мердігер өз есебінен төлейді немесе Орындаушыға өтеледі.</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6.2.2 өндірістік қызметті жүзеге асыру үшін қажетті заттарды қоспағанда, кәсіпорынның аумағында және объектілерінде, сондай-ақ персоналдың (жұмыстың вахталық әдісі кезінде) алкоголь, есірткі немесе уытты заттарды, насыбайды әкелуге және онда сақтауға жол бермеуге міндетті.</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lastRenderedPageBreak/>
        <w:t xml:space="preserve"> 6.3 Осы шектеулерді бақылауды қамтамасыз ету мақсатында Орындаушы жұмыс орнына жеткізілген барлық көлік құралдарын, заттар мен материалдарды тексеруге және тексеріп қарауға құқылы.</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6.4 </w:t>
      </w:r>
      <w:r w:rsidRPr="005318FF">
        <w:rPr>
          <w:rStyle w:val="y2iqfc"/>
          <w:rFonts w:ascii="Times New Roman" w:hAnsi="Times New Roman"/>
          <w:sz w:val="24"/>
          <w:szCs w:val="24"/>
          <w:lang w:val="kk-KZ"/>
        </w:rPr>
        <w:t>Егер тексеріп қарау нәтижесінде тыйым салынған заттар табылса немесе персонал мас күйінде болса, олар «ПМХЗ» ЖШС аумағына, жүргізілетін жұмыстардың орнына жіберілмейді.</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6.5 Жұмыс басталғанға дейін Мердігер/Тапысырс беруші (қосалқы мердігерлік ұйым) орындалатын жұмыс орны мен Орындаушының диспетчерлік қызметтері арасында тұрақты радио немесе телефон байланысын ұйымдастыруға міндетті.</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6.6 Мердігер/Тапсырыс беруші (қосалқы мердігерлік ұйым) растайтын құжаттардың көшірмелерін ұсына отырып, Тапсырыс берушіге қауіпті заттардың қозғалысы туралы хабарлауға міндетті.</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6.7 </w:t>
      </w:r>
      <w:r w:rsidRPr="005318FF">
        <w:rPr>
          <w:rStyle w:val="y2iqfc"/>
          <w:rFonts w:ascii="Times New Roman" w:hAnsi="Times New Roman"/>
          <w:sz w:val="24"/>
          <w:szCs w:val="24"/>
          <w:lang w:val="kk-KZ"/>
        </w:rPr>
        <w:t>Мердігердің/Тапсырыс берушінің (қосалқы мердігерлік ұйымның) жұмыскерлері</w:t>
      </w:r>
      <w:r w:rsidR="001D5F8A" w:rsidRPr="005318FF">
        <w:rPr>
          <w:rStyle w:val="y2iqfc"/>
          <w:rFonts w:ascii="Times New Roman" w:hAnsi="Times New Roman"/>
          <w:sz w:val="24"/>
          <w:szCs w:val="24"/>
          <w:lang w:val="kk-KZ"/>
        </w:rPr>
        <w:t xml:space="preserve"> міндетті</w:t>
      </w:r>
      <w:r w:rsidRPr="005318FF">
        <w:rPr>
          <w:rStyle w:val="y2iqfc"/>
          <w:rFonts w:ascii="Times New Roman" w:hAnsi="Times New Roman"/>
          <w:sz w:val="24"/>
          <w:szCs w:val="24"/>
          <w:lang w:val="kk-KZ"/>
        </w:rPr>
        <w:t>:</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6.7.1 жұмыс уақытын өз лауазымдық міндеттерін орындау үшін пайдалануға, басқа жұмыскерлердің еңбек міндеттерін орындауына кедергі келтіретін әрекеттерді жасамауға;</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6.7.2 өз жұмыс орнын, жабдықтарды, құрал-саймандар мен құрылғыларды ұқыпты, тазалықта және жарамды күйде ұстауға, сондай-ақ Орындаушының аумағында тазалықты сақтауға, жұмыс ауысымының соңында жұмыстар жүргізілген аумақты тазалауға;</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6.7.3 аумақта болған кезде және/немесе жұмыстарды орындау кезінде әрқашан өзімен бірге:</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6.7.3.1 орындалатын жұмыс пен кәсіп/лауазым талаптарына сәйкес келетін жарамды, тексерілген ТОЖҚҚ;</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 xml:space="preserve">6.7.3.2 орындалатын жұмысқа сәйкес негізгі және сабақтас кәсіп бойынша белгіленген үлгідегі куәліктердің түпнұсқалары немесе көшіру нұсқасы болуы тиіс; </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Style w:val="y2iqfc"/>
          <w:rFonts w:ascii="Times New Roman" w:hAnsi="Times New Roman"/>
          <w:sz w:val="24"/>
          <w:szCs w:val="24"/>
          <w:lang w:val="kk-KZ"/>
        </w:rPr>
        <w:t>6.7.4 жұмысты уақытылы және тиянақты орындауға;</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6.7.5 еңбек тәртібін сақтауға;</w:t>
      </w:r>
    </w:p>
    <w:p w:rsidR="00631E89" w:rsidRPr="005318FF" w:rsidRDefault="00631E89" w:rsidP="00631E89">
      <w:pPr>
        <w:pStyle w:val="af4"/>
        <w:ind w:firstLine="709"/>
        <w:jc w:val="both"/>
        <w:rPr>
          <w:rStyle w:val="y2iqfc"/>
          <w:rFonts w:ascii="Times New Roman" w:hAnsi="Times New Roman"/>
          <w:sz w:val="24"/>
          <w:szCs w:val="24"/>
          <w:lang w:val="kk-KZ"/>
        </w:rPr>
      </w:pPr>
      <w:r w:rsidRPr="005318FF">
        <w:rPr>
          <w:rFonts w:ascii="Times New Roman" w:hAnsi="Times New Roman"/>
          <w:sz w:val="24"/>
          <w:szCs w:val="24"/>
          <w:lang w:val="kk-KZ"/>
        </w:rPr>
        <w:t xml:space="preserve">6.7.6 </w:t>
      </w:r>
      <w:r w:rsidRPr="005318FF">
        <w:rPr>
          <w:rStyle w:val="y2iqfc"/>
          <w:rFonts w:ascii="Times New Roman" w:hAnsi="Times New Roman"/>
          <w:sz w:val="24"/>
          <w:szCs w:val="24"/>
          <w:lang w:val="kk-KZ"/>
        </w:rPr>
        <w:t>жұмысшылардың өмірі мен денсаулығына қауіп төндіретін жұмысты қалыпты орындауға кедергі келтіретін немесе қиындататын себептер мен жағдайларды (уақытша тоқтату, авария және басқа оқыс оқиғалар) дереу жою бойынша шаралар қабылдау және болған оқиға туралы жұмыстың тікелей басшысына дереу хабарлауға;</w:t>
      </w:r>
    </w:p>
    <w:p w:rsidR="00631E89" w:rsidRPr="005318FF" w:rsidRDefault="00631E89" w:rsidP="00631E89">
      <w:pPr>
        <w:pStyle w:val="af4"/>
        <w:ind w:firstLine="709"/>
        <w:jc w:val="both"/>
        <w:rPr>
          <w:rFonts w:ascii="Times New Roman" w:hAnsi="Times New Roman"/>
          <w:sz w:val="24"/>
          <w:szCs w:val="24"/>
          <w:lang w:val="kk-KZ"/>
        </w:rPr>
      </w:pPr>
      <w:r w:rsidRPr="005318FF">
        <w:rPr>
          <w:rStyle w:val="y2iqfc"/>
          <w:rFonts w:ascii="Times New Roman" w:hAnsi="Times New Roman"/>
          <w:sz w:val="24"/>
          <w:szCs w:val="24"/>
          <w:lang w:val="kk-KZ"/>
        </w:rPr>
        <w:t xml:space="preserve">6.7.7 </w:t>
      </w:r>
      <w:r w:rsidRPr="005318FF">
        <w:rPr>
          <w:rFonts w:ascii="Times New Roman" w:hAnsi="Times New Roman"/>
          <w:sz w:val="24"/>
          <w:szCs w:val="24"/>
          <w:lang w:val="kk-KZ"/>
        </w:rPr>
        <w:t xml:space="preserve">ғимараттар мен құрылыстарға баратын жолдардың, өткелдер мен кіреберістердің ыбырсуына жол бермеуге міндетті. Қыс мезгілінде бекітілген аумақтағы қарды, мұзды тазалауға, персонал қозғалысының жолдарын құммен себуге; </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t>6.7.8 өндірістік жабдықтарды тиімді пайдалану, Мердігердің/Тапсырыс берушінің пайдалануына «ПМХЗ» ЖШС берген құрал-саймандар, өлшеу аспаптары және басқа да ТМҚ және заттарға ұқыпты қарауға, шикізатты, материалдарды, энергияны, отынды және басқа да материалдық ресурстарды үнемді және ұтымды жұмсауға;</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t>6.7.9 өрт сөндіру құралдарын тұтастай және жарамды күйде ұстауға, оларды мақсатсыз пайдалануға жол бермеуге;</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t>6.7.10 арнайы белгіленген жерде темекі шегуге және тамақтануға;</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t>6.7.11 Орындаушыға Тапсырыс берушінің/Мердігердің (қосалқы мердігер ұйым персоналының іс-қимылдары) іс-әрекеттері нәтижесінде салынған айыппұлдарды өтеуге және/немесе Орындаушыға Қазақстан Республикасының заңнамасында көзделген көлемде және тәртіпте, одан сот тәртібімен өндіріп алынған, үшінші тұлғаларға және/немесе Орындаушының жұмыскерлеріне келтірілген айыппұлдарды өтеуге;</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t>6.7.12 қауіпсіздік жіне еңбекті қорғаудың, өнеркәсіптік, өрт, газ қауіпсіздігінің барлық белгіленген талаптарын сақтауға, нұсқаулықтарда, технологиялық регламенттерде және басқа да нормативтік құжаттамада баяндалған талаптарды сақтай отырып жұмыс істеуге, жұмыстарды қауіпсіз жүргізуден ауытқу бойынша ешқандай іс-қимыл жасамауға;</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t>6.7.13 өзіне (немесе өзіне байланысты адамдарға) не басқаларға қатысты мүдделер қақтығысы туындауы мүмкін жағдайға жол бермеу үшін өзін дұрыс ұстауға міндетті. Орындаушы «ПМХЗ» ЖШС аумағына кіруге тыйым сала отырып (ең аз мерзімі 12 ай), қақтығыс жағдай туғызған жұмыскерден рұқсаттаманы алып қоюға құқылы.</w:t>
      </w:r>
    </w:p>
    <w:p w:rsidR="00631E89" w:rsidRPr="005318FF" w:rsidRDefault="00631E89" w:rsidP="00631E89">
      <w:pPr>
        <w:pStyle w:val="33"/>
        <w:widowControl/>
        <w:shd w:val="clear" w:color="auto" w:fill="auto"/>
        <w:tabs>
          <w:tab w:val="left" w:pos="284"/>
        </w:tabs>
        <w:spacing w:line="240" w:lineRule="auto"/>
        <w:ind w:firstLine="709"/>
        <w:rPr>
          <w:sz w:val="24"/>
          <w:szCs w:val="24"/>
          <w:lang w:val="kk-KZ"/>
        </w:rPr>
      </w:pPr>
      <w:r w:rsidRPr="005318FF">
        <w:rPr>
          <w:sz w:val="24"/>
          <w:szCs w:val="24"/>
          <w:lang w:val="kk-KZ"/>
        </w:rPr>
        <w:lastRenderedPageBreak/>
        <w:t>6.8 Мердігердің/Тапсырыс берушінің (қосалқы мердігерлік үйымның) жұмыскерлеріне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 ғимараттар мен құрылыстардың жиектерімен жүруге;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6.8.2 пандустың үстінде мұз болған жағдайда өтуге;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6.8.3 жолдар мен жаяу жүргіншілер жолдарымен қозғалмай, жолды қысқартуға;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6.8.4 орындалатын жұмысқа, үй-жайды жалға алуға жатпайтын қондырғыларда, аумақтарда және объектілерде болуға;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6.8.5 құбырлар, құбыр элементтері, соның ішінде дренаждар, арматуралар, жылу оқшаулағыштары, сыртқы қаптама және т.б. бойымен қозғалуға;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6.8.6 тасымалданатын электр тұтынушыларының электр кабельдерін және бауларын басуға;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6.8.7 жұмысты орындау кезінде электр кабельдерді зақымдауға;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6.8.8 қызмет көрсету алаңдарынан басқа моноқұрастыру сауыттарының келтеқосқыштарына және басқа элементтерге сүйенуге;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6.8.9 жұмыс уақытында ойын-сауық материалдарын көру, мессенджерлерді жеке мақсатта пайдалану үшін ұялы телефондарды, планшеттерді, дербес компьютерлерді және басқа да перифериялық құрылғыларды пайдалануға;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6.8.10 шарттарда көзделмеген жұмыстарды орындауға;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6.8.11 жұмыс орындарына бөгде адамдарды өткізуге және жіберуге;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6.8.12 «ПМХЗ» ЖШС аумағына атыс қаруын, есірткі, жарылғыш, улы, психотроптық, радиоактивті заттарды әкелуге және сақтауға;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6.8.13 темекі шегуге тыйым салынған және жабдықталмаған жерлерде темекі шегуге;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6.8.14 «ПМХЗ» ЖШС-ге тиесілі мүлікті, заттар мен материалдарды өзімен бірге немесе аумақтан тыс жерге алып жүруге;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6.8.15 «ПМХЗ» ЖШС және жұмыстардың тікелей басшысынан оқыс оқиғалар немесе алған жарақаттар туралы ақпаратты жасыруға;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6.8.16 «ПМХЗ» ЖШС объектілеріне келуге немесе олардың аумағында алкогольдік, есірткілік, уытты мас күйінде болуға. Алкогольді ішімдіктерді, есірткілерді, токсиндерді, насыбайды әкелуге немесе тұтынуға;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6.8.17  өндірісте жазатайым оқиғаға, аварияға немесе қандай да бір оқыс оқиғаға әкелуі мүмкін әрекеттерді жасауға;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6.8.18 компьютерге, жергілікті есептеу желісіне қосылу мүмкіндігі бар немесе интернетке шығуы бар және ақпарат тасымалдаушы ретінде пайдаланылуы мүмкін (сандық камералар, ұялы телефондар, планшеттер, МР-3-ойнатқыштар, портативті компьютерлер және т. б.) энергиядан тәуелсіз жады бар құрылғыларды алып жүруге/пайдалануға (сандық камералар, ұялы телефондар, планшеттер, MР3 плеерлер, тасымалды компьютерлер және т.б.);</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6.8.19 Орындаушыны жазбаша хабардар етпей, жолдарды, өтпе жолдарды бөгеуге </w:t>
      </w:r>
      <w:r w:rsidRPr="005318FF">
        <w:rPr>
          <w:rFonts w:ascii="Times New Roman" w:hAnsi="Times New Roman"/>
          <w:b/>
          <w:sz w:val="24"/>
          <w:szCs w:val="24"/>
          <w:lang w:val="kk-KZ"/>
        </w:rPr>
        <w:t>тыйым салынады.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6.9 COVID-19 бойынша карантин кезінде: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6.9.1 персоналдың жағдайын сұрау және қызуын өлшеу арқылы медициналық бақылау ауысымына кемінде 2 рет (55 жастан асқан жұмыскерлер үшін – ауысымына 3 рет) жүргізіледі және де қағаз немесе электрондық тасығышта тіркеледі.</w:t>
      </w:r>
    </w:p>
    <w:p w:rsidR="00631E89" w:rsidRPr="005318FF" w:rsidRDefault="00631E89" w:rsidP="00631E89">
      <w:pPr>
        <w:pStyle w:val="af4"/>
        <w:ind w:firstLine="709"/>
        <w:jc w:val="both"/>
        <w:rPr>
          <w:rFonts w:ascii="Times New Roman" w:hAnsi="Times New Roman"/>
          <w:color w:val="202124"/>
          <w:sz w:val="24"/>
          <w:szCs w:val="24"/>
          <w:lang w:val="kk-KZ"/>
        </w:rPr>
      </w:pPr>
      <w:r w:rsidRPr="005318FF">
        <w:rPr>
          <w:rStyle w:val="af5"/>
          <w:rFonts w:ascii="Times New Roman" w:hAnsi="Times New Roman"/>
          <w:sz w:val="24"/>
          <w:szCs w:val="24"/>
          <w:lang w:val="kk-KZ"/>
        </w:rPr>
        <w:t>6.9.2 Мердігердің/Тапсырыс берушінің басшысы санитарлық-эпидемиологиялық талаптарды сақтауға жауапты тұлғаны анықтайды (температураны өлшеу, персоналға нұсқау беру, жеке қорғаныс құралдарын уақытылы ауыстыру, дезинфекциялау құралдарының, жуғыш және антисептиктердің қажетті қорын қадағалау, нұсқама беру журналын жүргізу, бетперделерді,  респираторларды жою, жабдықты және құрал-жабдықты өңдеу, үй-</w:t>
      </w:r>
      <w:r w:rsidRPr="005318FF">
        <w:rPr>
          <w:rFonts w:ascii="Times New Roman" w:hAnsi="Times New Roman"/>
          <w:color w:val="202124"/>
          <w:sz w:val="24"/>
          <w:szCs w:val="24"/>
          <w:lang w:val="kk-KZ"/>
        </w:rPr>
        <w:t>жайларды тазалау);</w:t>
      </w:r>
    </w:p>
    <w:p w:rsidR="00631E89" w:rsidRPr="005318FF" w:rsidRDefault="00631E89" w:rsidP="00631E89">
      <w:pPr>
        <w:pStyle w:val="af4"/>
        <w:jc w:val="both"/>
        <w:rPr>
          <w:rFonts w:ascii="Times New Roman" w:hAnsi="Times New Roman"/>
          <w:sz w:val="24"/>
          <w:szCs w:val="24"/>
          <w:lang w:val="kk-KZ"/>
        </w:rPr>
      </w:pPr>
      <w:r w:rsidRPr="005318FF">
        <w:rPr>
          <w:rFonts w:ascii="Times New Roman" w:hAnsi="Times New Roman"/>
          <w:sz w:val="24"/>
          <w:szCs w:val="24"/>
          <w:lang w:val="kk-KZ"/>
        </w:rPr>
        <w:tab/>
        <w:t xml:space="preserve">6.9.3 персонал тұрақты пайдалану үшін бір реттік медициналық бетперделер қорымен (жұмыс ауысымының ұзақтығына және бетперделерді ауыстыру қажеттілігіне қарай) қамтамасыз етіледі. Жұмыскерлерде қолды тазалауға арналған тері антисептиктері мен зарарсыздандыру құралдары міндетті түрде болуы тиіс. Бір реттік медициналық бетперделерді қайта пайдалануға, сондай-ақ ылғалдандырылған бетперделерді пайдалануға тыйым салынады. «ПМХЗ» ЖШС аумағына бетпердесіз кіруге және жүруге тыйым салынады, бетпердені тек тамақтану кезінде </w:t>
      </w:r>
      <w:r w:rsidRPr="005318FF">
        <w:rPr>
          <w:rFonts w:ascii="Times New Roman" w:hAnsi="Times New Roman"/>
          <w:sz w:val="24"/>
          <w:szCs w:val="24"/>
          <w:lang w:val="kk-KZ"/>
        </w:rPr>
        <w:lastRenderedPageBreak/>
        <w:t>шешуге рұқсат етіледі. Персонал жеке қорғаныс құралдарымен қамтамасыз етілуі керек. Персоналдың бетпердесіз жұмыс істеуіне жол берілмейді;</w:t>
      </w:r>
    </w:p>
    <w:p w:rsidR="00631E89" w:rsidRPr="005318FF" w:rsidRDefault="00631E89" w:rsidP="00631E89">
      <w:pPr>
        <w:pStyle w:val="af4"/>
        <w:jc w:val="both"/>
        <w:rPr>
          <w:rFonts w:ascii="Times New Roman" w:hAnsi="Times New Roman"/>
          <w:sz w:val="24"/>
          <w:szCs w:val="24"/>
          <w:lang w:val="kk-KZ"/>
        </w:rPr>
      </w:pPr>
      <w:r w:rsidRPr="005318FF">
        <w:rPr>
          <w:rFonts w:ascii="Times New Roman" w:hAnsi="Times New Roman"/>
          <w:sz w:val="24"/>
          <w:szCs w:val="24"/>
          <w:lang w:val="kk-KZ"/>
        </w:rPr>
        <w:tab/>
        <w:t>6.9.4 бір реттік медициналық қорғану бетперделері бір рет қолданылады. Бетпердені ауызды, мұрынды және иекті жауып тұратындай етіп кию керек. Бұл ретте ол мықтап бекітілуі керек. Бетперденің бауы болған жағдайда оларды мықтап байлау керек. Егер бетпердеде арнайы бүктемелер болса, оларды ашу қажет, ал егер мұрын аймағында тігілген икемді пластина болса, бетке толық сәйкестендіру үшін оны мұрынның артқы жағына мықтап бүгіп қою керек. Бетпердені пайдаланған кезде сүзбелі бетіне қолды тигізбеңіз. Егер бетперде дымқыл немесе лас болса, жаңа, таза және құрғақ бетпердені кию қажет. Бір реттік медициналық қорғану бетперделерін қайта пайдалануға болмайды. Бетпердені киіп жүргенде қолмен ұстамаңыз. Бетпердені сүзбелі бетіне қолыңызды тигізбей, резеңкесінен (баулар) ұстап алып тастау қажет. Бетпердені алып тастағаннан кейін бетіңізді ұстамаңыз және қолыңызды дереу жуыңыз. Бұл бетперденің бетіне қолыңыз абайсызда тиіп кетсе де, вирустан сақтануға көмектеседі. Матадан жасалған бетперделер арқылы инфекцияның таралуына жол бермеу мақсатында оларды жиі жуып, күтіп ұстау керек. Тозудың айқын белгілері болса, матаны ауыстыру керек;</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color w:val="000000"/>
          <w:sz w:val="24"/>
          <w:szCs w:val="24"/>
          <w:lang w:val="kk-KZ"/>
        </w:rPr>
        <w:t xml:space="preserve">6.9.5 </w:t>
      </w:r>
      <w:r w:rsidRPr="005318FF">
        <w:rPr>
          <w:rFonts w:ascii="Times New Roman" w:hAnsi="Times New Roman"/>
          <w:sz w:val="24"/>
          <w:szCs w:val="24"/>
          <w:lang w:val="kk-KZ"/>
        </w:rPr>
        <w:t>егер жұмыскерлер КВИ оң нәтижесі бар байланыста болған адамдар болса, бұл туралы тікелей басшыға хабарлап, науқас теріс ПТР талдауын алғанға дейін жұмысқа шықпауы тиіс;</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6.9.6 ЖРВИ және басқа да суық тию ауруларының белгілері бар жұмыскерлерді «ПМХЗ» ЖШС аумағына кіргізбеу, тасымалдау көліктерімен жүруге, «Медикер-ӨМ» ЖШС медициналық пунктіне жүгінуіне жол бермеу.</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6.10 Әрбір объектіде есептік қажеттілік негізінде зарарсыздандыру құралдарының, шүберектердің, тазалау құралдарының кемімейтін қоры құрылады;</w:t>
      </w:r>
    </w:p>
    <w:p w:rsidR="00631E89" w:rsidRPr="005318FF" w:rsidRDefault="00631E89" w:rsidP="00631E89">
      <w:pPr>
        <w:pStyle w:val="af4"/>
        <w:tabs>
          <w:tab w:val="left" w:pos="709"/>
        </w:tabs>
        <w:ind w:firstLine="284"/>
        <w:jc w:val="both"/>
        <w:rPr>
          <w:rFonts w:ascii="Times New Roman" w:hAnsi="Times New Roman"/>
          <w:sz w:val="24"/>
          <w:szCs w:val="24"/>
          <w:lang w:val="kk-KZ"/>
        </w:rPr>
      </w:pPr>
      <w:r w:rsidRPr="005318FF">
        <w:rPr>
          <w:rFonts w:ascii="Times New Roman" w:hAnsi="Times New Roman"/>
          <w:color w:val="000000"/>
          <w:sz w:val="24"/>
          <w:szCs w:val="24"/>
          <w:lang w:val="kk-KZ"/>
        </w:rPr>
        <w:t xml:space="preserve">      6.11 </w:t>
      </w:r>
      <w:r w:rsidRPr="005318FF">
        <w:rPr>
          <w:rFonts w:ascii="Times New Roman" w:hAnsi="Times New Roman"/>
          <w:sz w:val="24"/>
          <w:szCs w:val="24"/>
          <w:lang w:val="kk-KZ"/>
        </w:rPr>
        <w:t>зарарсыздандыру құралдары өндірушінің қаптамаларында тығыз жабылған күйде, арнайы белгіленген құрғақ, салқын және қараңғы жерде, тамақтан, ыдыс-аяқтан және жеке заттардан бөлек сақталады.</w:t>
      </w:r>
    </w:p>
    <w:p w:rsidR="00631E89" w:rsidRPr="005318FF" w:rsidRDefault="00631E89" w:rsidP="00631E89">
      <w:pPr>
        <w:pStyle w:val="33"/>
        <w:widowControl/>
        <w:shd w:val="clear" w:color="auto" w:fill="auto"/>
        <w:tabs>
          <w:tab w:val="left" w:pos="284"/>
          <w:tab w:val="left" w:pos="426"/>
        </w:tabs>
        <w:spacing w:line="240" w:lineRule="auto"/>
        <w:ind w:firstLine="709"/>
        <w:rPr>
          <w:sz w:val="24"/>
          <w:szCs w:val="24"/>
          <w:lang w:val="kk-KZ"/>
        </w:rPr>
      </w:pPr>
    </w:p>
    <w:p w:rsidR="00631E89" w:rsidRPr="005318FF" w:rsidRDefault="00631E89" w:rsidP="00631E89">
      <w:pPr>
        <w:pStyle w:val="aa"/>
        <w:widowControl/>
        <w:tabs>
          <w:tab w:val="left" w:pos="284"/>
        </w:tabs>
        <w:ind w:left="0"/>
        <w:jc w:val="center"/>
        <w:rPr>
          <w:rFonts w:ascii="Times New Roman" w:eastAsia="Times New Roman" w:hAnsi="Times New Roman" w:cs="Times New Roman"/>
          <w:b/>
          <w:color w:val="auto"/>
          <w:lang w:val="kk-KZ"/>
        </w:rPr>
      </w:pPr>
      <w:r w:rsidRPr="005318FF">
        <w:rPr>
          <w:rFonts w:ascii="Times New Roman" w:eastAsia="Times New Roman" w:hAnsi="Times New Roman" w:cs="Times New Roman"/>
          <w:b/>
          <w:color w:val="auto"/>
          <w:lang w:val="kk-KZ"/>
        </w:rPr>
        <w:t xml:space="preserve">7 Қауіпсіз жұмыстарды орындауға/қызметтерді көрсетуге қойылатын </w:t>
      </w:r>
    </w:p>
    <w:p w:rsidR="00631E89" w:rsidRPr="005318FF" w:rsidRDefault="00631E89" w:rsidP="00631E89">
      <w:pPr>
        <w:pStyle w:val="aa"/>
        <w:widowControl/>
        <w:tabs>
          <w:tab w:val="left" w:pos="284"/>
        </w:tabs>
        <w:ind w:left="0"/>
        <w:jc w:val="center"/>
        <w:rPr>
          <w:rFonts w:ascii="Times New Roman" w:eastAsia="Times New Roman" w:hAnsi="Times New Roman" w:cs="Times New Roman"/>
          <w:b/>
          <w:color w:val="auto"/>
          <w:lang w:val="kk-KZ"/>
        </w:rPr>
      </w:pPr>
      <w:r w:rsidRPr="005318FF">
        <w:rPr>
          <w:rFonts w:ascii="Times New Roman" w:eastAsia="Times New Roman" w:hAnsi="Times New Roman" w:cs="Times New Roman"/>
          <w:b/>
          <w:color w:val="auto"/>
          <w:lang w:val="kk-KZ"/>
        </w:rPr>
        <w:t xml:space="preserve">жалпы талаптар </w:t>
      </w:r>
    </w:p>
    <w:p w:rsidR="00631E89" w:rsidRPr="005318FF" w:rsidRDefault="00631E89" w:rsidP="00631E89">
      <w:pPr>
        <w:pStyle w:val="aa"/>
        <w:widowControl/>
        <w:tabs>
          <w:tab w:val="left" w:pos="284"/>
        </w:tabs>
        <w:ind w:left="0"/>
        <w:jc w:val="center"/>
        <w:rPr>
          <w:rFonts w:ascii="Times New Roman" w:eastAsia="Times New Roman" w:hAnsi="Times New Roman" w:cs="Times New Roman"/>
          <w:b/>
          <w:color w:val="auto"/>
          <w:lang w:val="kk-KZ"/>
        </w:rPr>
      </w:pP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 Өндірістік учаскелерді, технологиялық тораптар немесе дербес жабдықты, ғимараттар мен құрылыстарды, сондай-ақ Мердігер/Тапсырыс беруші күшімен жұмыстарды орындау үшін берілген басқа  объектілерді белгіленген нысандағы акті-рұқсаттамаға сәйкес соңғысына тапсыруға болады. Бұл жағдайда жүктелім-рұқсаттаманы Мердігер/Тапсырыс беруші береді.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 Егер жұмыстарды орындауға бөлінген учаске арқылы қолданыстағы газ құбырлары, жылу құбырлары, мұнай құбырлары немесе басқа да қолданыстағы коммуникациялар өтетін болса, сонымен қатар бұнда технологиялық машиналар мен механизмдер жұмыс істейтін болса, «ПМХЗ» ЖШС-нің өндірістік объектісін Мердігердің/Тапсырыс берушінің күшімен жұмыстарды орындауға акті-рұқсатнама негізінде «Мердігерге/Тапсырыс берушіге тапсыруға жол берілмейді.</w:t>
      </w:r>
    </w:p>
    <w:p w:rsidR="0027540C" w:rsidRPr="005318FF" w:rsidRDefault="00631E89" w:rsidP="0027540C">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7.3 </w:t>
      </w:r>
      <w:r w:rsidR="0027540C" w:rsidRPr="005318FF">
        <w:rPr>
          <w:rFonts w:ascii="Times New Roman" w:hAnsi="Times New Roman"/>
          <w:sz w:val="24"/>
          <w:szCs w:val="24"/>
          <w:lang w:val="kk-KZ"/>
        </w:rPr>
        <w:t xml:space="preserve"> «ПМХЗ» ЖШС-нің лауазымды тұлғалары, сондай-ақ «ПМХЗ» ЖШС-не жасалған шарт негізінде қызмет көрсететін, өндірістік қызмет үшін бақылауды жүзеге асыратын «ПМХЗ» ЖШС лауазымды тұлғалары: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7.3.1 Мердігердің/Тапсырыс берушінің (қосалқы мердігерлік ұйымның) жұмыс объектілерінде санитарлық нормалардың, қауіпсіздік және еңбекті қорғау, қоршаған орта мен өндірістік қауіпсіздік талаптарының сақталуын тексеруге;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7.3.2 өндірістік, қызметтік, тұрмыстық үй-жайларды, жалға алынатын үй-жайларды және басқа аумақты еркін қарап тексеруге, қауіпсіздік, қоршаған орта және еңбекті қорғау мәселелері боынша құжаттармен және басқа да құжаттармен танысуға;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7.3.3 жұмыскерлердің өмірі мен денсаулығына қауіп төндіретін, сондай-ақ оқыс оқиғаға немесе аварияға әкеп соғуы мүмкін еңбекті қорғау талаптарын бұзу анықталған кезде жабдықты пайдалануға және жұмыстарды орындауға тыйым салуға;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7.3.4 Мердігер/Тапсырыс беруші (қосалқы мердігерлік ұйым) басшыларынан қауіпсіздік және еңбекті қорғау мәселелері, санитарлық нормалар бойынша материалдарды сұратуға, </w:t>
      </w:r>
      <w:r w:rsidRPr="005318FF">
        <w:rPr>
          <w:rFonts w:ascii="Times New Roman" w:hAnsi="Times New Roman"/>
          <w:sz w:val="24"/>
          <w:szCs w:val="24"/>
          <w:lang w:val="kk-KZ"/>
        </w:rPr>
        <w:lastRenderedPageBreak/>
        <w:t>қауіпсіздік, еңбекті және қоршаған ортаны қорғау талаптарын және кәсіпорында белгіленген тәртіпті бұзған оның жұмыскерлерінен жазбаша түсініктемелерді талап етуге;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7.3.5 Мердігер/Тапсырыс беруші (қосалқы мердігерлік ұйым) басшыларынан өз міндеттерін орындамайтын немесе жұмысты қауіпсіз жүргізу қағидаларын, нормалары мен нұсқаулықтарын және қауіпсіздік және еңбекті қорғау талаптарын өрескел бұзатын жұмыскерлерді ауыстыруды талап етуге;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7.3.6 Мердігер/Тапсырыс беруші (қосалқы мердігерлік ұйым) жұмыскерлерінің денсаулығы мен өміріне зиян келтіруі мүмкін бұзушылықтар анықталған кезде жұмысты тоқтатуға;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7.3.7 аварияларды оқшаулау және олардың салдарын жою кезінде Мердігердің/Тапсырыс берушінің (қосалқы мердігерлік ұйымның) іс-әрекеттерін үйлестіруге;</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7.3.8 тексеру барысында анықталған бұзушылықтарды Мердігер/Тапсырыс беруші (қосалқы мердігерлік ұйым) персоналының  қолын қойғызып тіркеуге </w:t>
      </w:r>
      <w:r w:rsidRPr="005318FF">
        <w:rPr>
          <w:rFonts w:ascii="Times New Roman" w:hAnsi="Times New Roman"/>
          <w:b/>
          <w:sz w:val="24"/>
          <w:szCs w:val="24"/>
          <w:lang w:val="kk-KZ"/>
        </w:rPr>
        <w:t xml:space="preserve">құқылы. </w:t>
      </w:r>
      <w:r w:rsidRPr="005318FF">
        <w:rPr>
          <w:rFonts w:ascii="Times New Roman" w:hAnsi="Times New Roman"/>
          <w:sz w:val="24"/>
          <w:szCs w:val="24"/>
          <w:lang w:val="kk-KZ"/>
        </w:rPr>
        <w:t>Мердігердің/Тапсырыс берушінің (қосалқы мердігерлік ұйымның) персоналы осы актіге қол қоюдан бас тартқан жағдайда, ол біржақты тәртіпте ресімделеді.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7.4 Мердігер/Тапсырыс беруші (қосалқы мердігерлік ұйым):</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7.4.1 еңбек тәртібі талаптарының сақталуын және өндірістік процестердің қолданыстағы нормалар мен қағидаларына сәйкестігін бақылауды;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7.4.2 Мердігер/Тапсырыс беруші (қосалқы мердігерлік ұйым) жұмыскерлерінің «ПМХЗ» ЖШС аумағында алкогольдік немесе нашақорлық масаю немесе басқа да улану күйінде жүруін болдырмауды;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7.4.3 жүктелім-рұқсаттаманы және басқа да рұқсат беретін құжаттарды ресімдеуді. Қауіптілігі жоғары жұмыстарды бақылауды;</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7.4.4 Жұмыс алаңында жұмыстарды қауіпсіз орындауға жауапты, қауіпсіздік және еңбекті қорғау, жұмыстарды қауіпсіз орындау мәселелері бойынша кәсіптік құзыреті бар Мердігердің/Тапсырыс берушінің (қосалқы мердігерлік ұйымның) лауазымды тұлғаның болуын;</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7.4.5 жарылыс-өрт қауіпті объектілерде электр және газбен дәнекерлеу жұмыстарын белгіленген тәртіппен аттестатталған білікті дәнекерлеушілер күшімен ғана жүргізуді қамтамасыз етуге міндетті;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7.5 Мердігердің/Тапсырыс берушінің (қосалқы мердігерлік ұйымның) жұмыскерлері жұмысты бастамас бұрын жұмыс орындалатын алаңдағы/учаскедегі қауіптілік тәуекелдерін анықтауы және бағалауы қажет.</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7.6 Мердігердің/Тапсырыс берушінің (қосалқы мердігерлік ұйымның) жұмыскерлері жұмысты бастамас бұрын Орындаушының аумағында жұмыс істеуге тікелей рұқсат берілген  тұлғалардың тізімін бекітуі керек. Жұмыстарды орындауға рұқсаты бар мердігерлік ұйым басшысының бұйрығы негізінде тағайындалған персонал Мердігер/Тапсырыс беруші (қосалқы мердігерлік ұйым) тарапынан жұмыстарды жүргізуші болуы мүмкін.</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7.7 Мердігер/Тапсырыс беруші (қосалқы мердігерлік ұйым) пайдаланатын құрал-саймандар, құрылғылар және басқа жабдықтар жарамды күйде, сынақтан өткізілген, тексерілген болуы қажет және олар мақсатына сай пайдаланылуы тиіс.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7.8 Мердігер/Тапсырыс беруші (қосалқы мердігерлік ұйым) Мердігер/Тапсырыс беруші (қосалқы мердігерлік ұйым) жеткізетін және/немесе пайдаланатын барлық жабдыққа техникалық қызмет көрсетуді, мақсаты бойынша пайдалануға жарамдылығын, қауіпсіздігін, қазақстандық және халықаралық өнеркәсіптік стандарттарға сәйкес сертификатталуын қамтамасыз етеді және оған жауапты болады.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7.9 Мердігер/Тапсырыс беруші (қосалқы мердігерлік ұйым) жұмыстарды орындауға қажетті Мердігер/Тапсырыс беруші (қосалқы мердігерлік ұйым) жеткізген жабдыққа, материалдарға (бұйымдарға, құрылымдарға) лицензияларды, сертификаттарды алуға байланысты барлық шығындарды көтереді.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7.10 Қолдан жасалған құрал-саймандарды, құрылғыларды және жабдықтарды пайдалануға / жұмыс аймағында болуына тыйым салынады.</w:t>
      </w:r>
    </w:p>
    <w:p w:rsidR="00631E89" w:rsidRPr="005318FF" w:rsidRDefault="00631E89" w:rsidP="00631E89">
      <w:pPr>
        <w:pStyle w:val="af4"/>
        <w:ind w:firstLine="709"/>
        <w:jc w:val="both"/>
        <w:rPr>
          <w:rFonts w:ascii="Times New Roman" w:hAnsi="Times New Roman"/>
          <w:color w:val="202124"/>
          <w:sz w:val="24"/>
          <w:szCs w:val="24"/>
          <w:lang w:val="kk-KZ"/>
        </w:rPr>
      </w:pPr>
      <w:r w:rsidRPr="005318FF">
        <w:rPr>
          <w:rStyle w:val="af5"/>
          <w:rFonts w:ascii="Times New Roman" w:hAnsi="Times New Roman"/>
          <w:sz w:val="24"/>
          <w:szCs w:val="24"/>
          <w:lang w:val="kk-KZ"/>
        </w:rPr>
        <w:t xml:space="preserve">7.11 Орындаушының өкілі </w:t>
      </w:r>
      <w:r w:rsidRPr="005318FF">
        <w:rPr>
          <w:rFonts w:ascii="Times New Roman" w:hAnsi="Times New Roman"/>
          <w:sz w:val="24"/>
          <w:szCs w:val="24"/>
          <w:lang w:val="kk-KZ"/>
        </w:rPr>
        <w:t xml:space="preserve">Мердігер/Тапсырыс беруші (қосалқы мердігерлік ұйым) </w:t>
      </w:r>
      <w:r w:rsidRPr="005318FF">
        <w:rPr>
          <w:rStyle w:val="af5"/>
          <w:rFonts w:ascii="Times New Roman" w:hAnsi="Times New Roman"/>
          <w:sz w:val="24"/>
          <w:szCs w:val="24"/>
          <w:lang w:val="kk-KZ"/>
        </w:rPr>
        <w:t xml:space="preserve">құрал-саймандарының, құрылғыларының, жабдықтарының және т.б. нормативтік-техникалық </w:t>
      </w:r>
      <w:r w:rsidRPr="005318FF">
        <w:rPr>
          <w:rStyle w:val="af5"/>
          <w:rFonts w:ascii="Times New Roman" w:hAnsi="Times New Roman"/>
          <w:sz w:val="24"/>
          <w:szCs w:val="24"/>
          <w:lang w:val="kk-KZ"/>
        </w:rPr>
        <w:lastRenderedPageBreak/>
        <w:t xml:space="preserve">құжаттардың (бұдан әрі – НТҚ) талаптарына сәйкес келуін бақылауға құқылы. </w:t>
      </w:r>
      <w:r w:rsidRPr="005318FF">
        <w:rPr>
          <w:rFonts w:ascii="Times New Roman" w:hAnsi="Times New Roman"/>
          <w:sz w:val="24"/>
          <w:szCs w:val="24"/>
          <w:lang w:val="kk-KZ"/>
        </w:rPr>
        <w:t>Мердігердің/Тапсырыс берушінің (қосалқы мердігерлік ұйымның</w:t>
      </w:r>
      <w:r w:rsidRPr="005318FF">
        <w:rPr>
          <w:rStyle w:val="af5"/>
          <w:rFonts w:ascii="Times New Roman" w:hAnsi="Times New Roman"/>
          <w:sz w:val="24"/>
          <w:szCs w:val="24"/>
          <w:lang w:val="kk-KZ"/>
        </w:rPr>
        <w:t xml:space="preserve">) қандай да бір құрал-саймандары, құрылғылары, жабдықтары және т.б. ақаулы немесе жұмысты орындауға қауіпті деп санауға Орындаушының негізі болған жағдайда, </w:t>
      </w:r>
      <w:r w:rsidRPr="005318FF">
        <w:rPr>
          <w:rFonts w:ascii="Times New Roman" w:hAnsi="Times New Roman"/>
          <w:sz w:val="24"/>
          <w:szCs w:val="24"/>
          <w:lang w:val="kk-KZ"/>
        </w:rPr>
        <w:t xml:space="preserve">Мердігер/Тапсырыс беруші (қосалқы мердігер ұйым) көрсетілген </w:t>
      </w:r>
      <w:r w:rsidRPr="005318FF">
        <w:rPr>
          <w:rStyle w:val="af5"/>
          <w:rFonts w:ascii="Times New Roman" w:hAnsi="Times New Roman"/>
          <w:sz w:val="24"/>
          <w:szCs w:val="24"/>
          <w:lang w:val="kk-KZ"/>
        </w:rPr>
        <w:t>құрал-саймандары, құрылғылары, жабдықтары және</w:t>
      </w:r>
      <w:r w:rsidRPr="005318FF">
        <w:rPr>
          <w:rFonts w:ascii="Times New Roman" w:hAnsi="Times New Roman"/>
          <w:sz w:val="24"/>
          <w:szCs w:val="24"/>
          <w:lang w:val="kk-KZ"/>
        </w:rPr>
        <w:t xml:space="preserve"> т.б. алып қоюға және оны қауіпсіздік талаптарына жауап беретін аналогпен ауыстыруға міндетті.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7.12 Мердігердің/Тапсырыс берушінің (қосалқы мердігерлік ұйымның</w:t>
      </w:r>
      <w:r w:rsidRPr="005318FF">
        <w:rPr>
          <w:rStyle w:val="af5"/>
          <w:rFonts w:ascii="Times New Roman" w:hAnsi="Times New Roman"/>
          <w:sz w:val="24"/>
          <w:szCs w:val="24"/>
          <w:lang w:val="kk-KZ"/>
        </w:rPr>
        <w:t xml:space="preserve">) </w:t>
      </w:r>
      <w:r w:rsidRPr="005318FF">
        <w:rPr>
          <w:rFonts w:ascii="Times New Roman" w:hAnsi="Times New Roman"/>
          <w:sz w:val="24"/>
          <w:szCs w:val="24"/>
          <w:lang w:val="kk-KZ"/>
        </w:rPr>
        <w:t>көлік құралының жүргізушісі:</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7.12.1. көлік құралдарының қозғалысын белгіленген жол белгілері мен таңбаларына сәйкес жүзеге асыруға, жол қозғалысы ережелерін сақтауға;</w:t>
      </w:r>
    </w:p>
    <w:p w:rsidR="0027540C"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7.12.2 </w:t>
      </w:r>
      <w:r w:rsidR="0027540C" w:rsidRPr="005318FF">
        <w:rPr>
          <w:rFonts w:ascii="Times New Roman" w:hAnsi="Times New Roman"/>
          <w:sz w:val="24"/>
          <w:szCs w:val="24"/>
          <w:lang w:val="kk-KZ"/>
        </w:rPr>
        <w:t>рұқсатты ресімдемес бұрын, техникалық және санитарлық жағдайды тексеру мақсатында</w:t>
      </w:r>
      <w:r w:rsidR="0027540C" w:rsidRPr="005318FF">
        <w:rPr>
          <w:lang w:val="kk-KZ"/>
        </w:rPr>
        <w:t xml:space="preserve"> </w:t>
      </w:r>
      <w:r w:rsidR="0027540C" w:rsidRPr="005318FF">
        <w:rPr>
          <w:rFonts w:ascii="Times New Roman" w:hAnsi="Times New Roman"/>
          <w:sz w:val="24"/>
          <w:szCs w:val="24"/>
          <w:lang w:val="kk-KZ"/>
        </w:rPr>
        <w:t>ұсынуға міндетті:</w:t>
      </w:r>
    </w:p>
    <w:p w:rsidR="0027540C" w:rsidRPr="005318FF" w:rsidRDefault="008920ED"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 барлық көлік құралдары – </w:t>
      </w:r>
      <w:r w:rsidR="0027069A" w:rsidRPr="005318FF">
        <w:rPr>
          <w:rFonts w:ascii="Times New Roman" w:hAnsi="Times New Roman"/>
          <w:sz w:val="24"/>
          <w:szCs w:val="24"/>
          <w:lang w:val="kk-KZ"/>
        </w:rPr>
        <w:t xml:space="preserve">еңбекті және қоршаған ортаны қорғау </w:t>
      </w:r>
      <w:r w:rsidRPr="005318FF">
        <w:rPr>
          <w:rFonts w:ascii="Times New Roman" w:hAnsi="Times New Roman"/>
          <w:sz w:val="24"/>
          <w:szCs w:val="24"/>
          <w:lang w:val="kk-KZ"/>
        </w:rPr>
        <w:t>департаментінің ЕҚБ жөніндегі инженеріне;</w:t>
      </w:r>
    </w:p>
    <w:p w:rsidR="0027069A" w:rsidRPr="005318FF" w:rsidRDefault="0027069A"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w:t>
      </w:r>
      <w:r w:rsidRPr="005318FF">
        <w:rPr>
          <w:lang w:val="kk-KZ"/>
        </w:rPr>
        <w:t xml:space="preserve"> </w:t>
      </w:r>
      <w:r w:rsidRPr="005318FF">
        <w:rPr>
          <w:rFonts w:ascii="Times New Roman" w:hAnsi="Times New Roman"/>
          <w:sz w:val="24"/>
          <w:szCs w:val="24"/>
          <w:lang w:val="kk-KZ"/>
        </w:rPr>
        <w:t>қосымша инженерге еңбекті және қоршаған ортаны қорғау департаментінің арнайы көлік құралына (жүк көтеру механизмдер, автомұнаралар, шығырандар және т.б.)</w:t>
      </w:r>
    </w:p>
    <w:p w:rsidR="00631E89" w:rsidRPr="005318FF" w:rsidRDefault="0027069A"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7.12.3</w:t>
      </w:r>
      <w:r w:rsidR="00631E89" w:rsidRPr="005318FF">
        <w:rPr>
          <w:rFonts w:ascii="Times New Roman" w:hAnsi="Times New Roman"/>
          <w:sz w:val="24"/>
          <w:szCs w:val="24"/>
          <w:lang w:val="kk-KZ"/>
        </w:rPr>
        <w:t xml:space="preserve"> </w:t>
      </w:r>
      <w:r w:rsidRPr="005318FF">
        <w:rPr>
          <w:rFonts w:ascii="Times New Roman" w:hAnsi="Times New Roman"/>
          <w:sz w:val="24"/>
          <w:szCs w:val="24"/>
          <w:lang w:val="kk-KZ"/>
        </w:rPr>
        <w:t>Өзіңізбен бірге көлік құралының тиісті санатына жүргізуші куәлігі, көлік құралын тіркеу куәлігі, техникалық байқаудың диагностикалық картасы, үшінші тұлғалардың жауапкершілігін сақтандыру полисі, ауысым алдындағы және ауысымнан кейінгі медициналық тексеру белгісі бар жол құжаты болуы керек.</w:t>
      </w:r>
    </w:p>
    <w:p w:rsidR="00631E89" w:rsidRPr="005318FF" w:rsidRDefault="00E114DC" w:rsidP="00E114DC">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7.13</w:t>
      </w:r>
      <w:r w:rsidR="00631E89" w:rsidRPr="005318FF">
        <w:rPr>
          <w:rFonts w:ascii="Times New Roman" w:hAnsi="Times New Roman"/>
          <w:sz w:val="24"/>
          <w:szCs w:val="24"/>
          <w:lang w:val="kk-KZ"/>
        </w:rPr>
        <w:t xml:space="preserve"> </w:t>
      </w:r>
      <w:r w:rsidRPr="005318FF">
        <w:rPr>
          <w:rFonts w:ascii="Times New Roman" w:hAnsi="Times New Roman"/>
          <w:sz w:val="24"/>
          <w:szCs w:val="24"/>
          <w:lang w:val="kk-KZ"/>
        </w:rPr>
        <w:t>Кәсіпорын қондырғыларының аумағына рұқсатсыз кіруге және кіруге тыйым салынады.</w:t>
      </w:r>
    </w:p>
    <w:p w:rsidR="00CA068B" w:rsidRPr="005318FF" w:rsidRDefault="00CA068B"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7.14</w:t>
      </w:r>
      <w:r w:rsidR="00631E89" w:rsidRPr="005318FF">
        <w:rPr>
          <w:rFonts w:ascii="Times New Roman" w:hAnsi="Times New Roman"/>
          <w:sz w:val="24"/>
          <w:szCs w:val="24"/>
          <w:lang w:val="kk-KZ"/>
        </w:rPr>
        <w:t xml:space="preserve"> </w:t>
      </w:r>
      <w:r w:rsidR="001A3C3F" w:rsidRPr="005318FF">
        <w:rPr>
          <w:rFonts w:ascii="Times New Roman" w:hAnsi="Times New Roman"/>
          <w:sz w:val="24"/>
          <w:szCs w:val="24"/>
          <w:lang w:val="kk-KZ"/>
        </w:rPr>
        <w:t>«ПМХЗ» ЖШС</w:t>
      </w:r>
      <w:r w:rsidR="001A3C3F" w:rsidRPr="005318FF">
        <w:rPr>
          <w:lang w:val="kk-KZ"/>
        </w:rPr>
        <w:t xml:space="preserve"> </w:t>
      </w:r>
      <w:r w:rsidR="001A3C3F" w:rsidRPr="005318FF">
        <w:rPr>
          <w:rFonts w:ascii="Times New Roman" w:hAnsi="Times New Roman"/>
          <w:sz w:val="24"/>
          <w:szCs w:val="24"/>
          <w:lang w:val="kk-KZ"/>
        </w:rPr>
        <w:t>аумағына кіретін барлық көліктер мен арнайы техникалар тексеруге берілген</w:t>
      </w:r>
      <w:r w:rsidR="001A3C3F" w:rsidRPr="005318FF">
        <w:rPr>
          <w:lang w:val="kk-KZ"/>
        </w:rPr>
        <w:t xml:space="preserve"> </w:t>
      </w:r>
      <w:r w:rsidR="001A3C3F" w:rsidRPr="005318FF">
        <w:rPr>
          <w:rFonts w:ascii="Times New Roman" w:hAnsi="Times New Roman"/>
          <w:sz w:val="24"/>
          <w:szCs w:val="24"/>
          <w:lang w:val="kk-KZ"/>
        </w:rPr>
        <w:t>және «ПМХЗ» ЖШС</w:t>
      </w:r>
      <w:r w:rsidR="001A3C3F" w:rsidRPr="005318FF">
        <w:rPr>
          <w:lang w:val="kk-KZ"/>
        </w:rPr>
        <w:t xml:space="preserve"> </w:t>
      </w:r>
      <w:r w:rsidR="001A3C3F" w:rsidRPr="005318FF">
        <w:rPr>
          <w:rFonts w:ascii="Times New Roman" w:hAnsi="Times New Roman"/>
          <w:sz w:val="24"/>
          <w:szCs w:val="24"/>
          <w:lang w:val="kk-KZ"/>
        </w:rPr>
        <w:t>еңбекті қорғау және қауіпсіздік қызметінің мәліметтер базасының инженерімен бекітіледі.</w:t>
      </w:r>
    </w:p>
    <w:p w:rsidR="001A3C3F" w:rsidRPr="005318FF" w:rsidRDefault="001A3C3F"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7.15</w:t>
      </w:r>
      <w:r w:rsidRPr="005318FF">
        <w:rPr>
          <w:lang w:val="kk-KZ"/>
        </w:rPr>
        <w:t xml:space="preserve"> </w:t>
      </w:r>
      <w:r w:rsidRPr="005318FF">
        <w:rPr>
          <w:rFonts w:ascii="Times New Roman" w:hAnsi="Times New Roman"/>
          <w:sz w:val="24"/>
          <w:szCs w:val="24"/>
          <w:lang w:val="kk-KZ"/>
        </w:rPr>
        <w:t>Көлік құралдарына қойылатын техникалық талаптар:</w:t>
      </w:r>
    </w:p>
    <w:p w:rsidR="00CA068B" w:rsidRPr="005318FF" w:rsidRDefault="001A3C3F" w:rsidP="001A3C3F">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7.15.1 қауіпсіздік белдіктерімен жабдықталмаған көліктер мен арнайы техниканы пайдалануға жол берілмейді;</w:t>
      </w:r>
    </w:p>
    <w:p w:rsidR="001A3C3F" w:rsidRPr="005318FF" w:rsidRDefault="001A3C3F" w:rsidP="001A3C3F">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7.15.2 қызмет көрсету шартының мерзімі 1 жылдан асатын мердігерлік және сервистік компаниялардың жолаушыларды тасымалдау үшін пайдаланылатын автобустар, шағын автобустар, экипаж көліктері және басқа да көлік құралдары көлік құралдарын борттық бақылау жүйесімен (БМБЖ) жабдықталған;</w:t>
      </w:r>
    </w:p>
    <w:p w:rsidR="001A3C3F" w:rsidRPr="005318FF" w:rsidRDefault="001A3C3F" w:rsidP="001A3C3F">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7.15.3 </w:t>
      </w:r>
      <w:r w:rsidR="009812D4" w:rsidRPr="005318FF">
        <w:rPr>
          <w:rFonts w:ascii="Times New Roman" w:hAnsi="Times New Roman"/>
          <w:sz w:val="24"/>
          <w:szCs w:val="24"/>
          <w:lang w:val="kk-KZ"/>
        </w:rPr>
        <w:t>газ баллондық жабдығымен (ГБҚ) жабдықталған көлік құралдарының аумаққа кіруіне Тіркеу туралы куәлікке ГБҚ үшін арнайы ескертпелер бағанында айырбастауға енгізілген түзетулерсіз рұқсат етілмейді;</w:t>
      </w:r>
    </w:p>
    <w:p w:rsidR="009812D4" w:rsidRPr="005318FF" w:rsidRDefault="009812D4" w:rsidP="001A3C3F">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7.15.4 қысқы кезеңде барлық көліктер Кеден одағының 018/2011 техникалық регламентінің талаптарына сәйкес келетін қысқы шиналармен жабдықталуы керек.</w:t>
      </w:r>
    </w:p>
    <w:p w:rsidR="00CA068B" w:rsidRPr="005318FF" w:rsidRDefault="009812D4"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7.15.5 шиналардың рұқсат етілген протектор тереңдігі болуы керек. Шиналар локализацияланған зақымдануларсыз болуы керек (тесілген жерлер, соқырлар және т.б.);</w:t>
      </w:r>
    </w:p>
    <w:p w:rsidR="009812D4" w:rsidRPr="005318FF" w:rsidRDefault="009812D4"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7.15.6 әрбір автокөлік қобдишасымен, авариялық тоқтату белгісімен, доңғалақ тығындарымен (кемінде екі), өрт сөндіргішпен және ұшқын сөндіргішпен жабдықталуы керек.</w:t>
      </w:r>
    </w:p>
    <w:p w:rsidR="00631E89" w:rsidRPr="005318FF" w:rsidRDefault="009812D4"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7.16</w:t>
      </w:r>
      <w:r w:rsidR="00CA068B" w:rsidRPr="005318FF">
        <w:rPr>
          <w:rFonts w:ascii="Times New Roman" w:hAnsi="Times New Roman"/>
          <w:sz w:val="24"/>
          <w:szCs w:val="24"/>
          <w:lang w:val="kk-KZ"/>
        </w:rPr>
        <w:t xml:space="preserve"> </w:t>
      </w:r>
      <w:r w:rsidRPr="005318FF">
        <w:rPr>
          <w:rFonts w:ascii="Times New Roman" w:hAnsi="Times New Roman"/>
          <w:sz w:val="24"/>
          <w:szCs w:val="24"/>
          <w:lang w:val="kk-KZ"/>
        </w:rPr>
        <w:t>Кәсіпорынның аумағында қозғалысқа аз сәулелі фаралар немесе күндізгі жарық шамдары қосылған арнайы жолдармен рұқсат етіледі.</w:t>
      </w:r>
    </w:p>
    <w:p w:rsidR="00631E89" w:rsidRPr="005318FF" w:rsidRDefault="00CA068B"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7.17</w:t>
      </w:r>
      <w:r w:rsidR="00631E89" w:rsidRPr="005318FF">
        <w:rPr>
          <w:rFonts w:ascii="Times New Roman" w:hAnsi="Times New Roman"/>
          <w:sz w:val="24"/>
          <w:szCs w:val="24"/>
          <w:lang w:val="kk-KZ"/>
        </w:rPr>
        <w:t xml:space="preserve"> Кәсіпорын аумағындағы қозғалыс жылдамдығы автокөлік құралдары үшін - 30 км/сағ.; қондырғылар аумағында және жабық үй-жайларда – 5 км/сағ. аспауы керек.</w:t>
      </w:r>
    </w:p>
    <w:p w:rsidR="00631E89" w:rsidRPr="005318FF" w:rsidRDefault="009812D4" w:rsidP="0027069A">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7.18</w:t>
      </w:r>
      <w:r w:rsidR="00631E89" w:rsidRPr="005318FF">
        <w:rPr>
          <w:rFonts w:ascii="Times New Roman" w:hAnsi="Times New Roman"/>
          <w:sz w:val="24"/>
          <w:szCs w:val="24"/>
          <w:lang w:val="kk-KZ"/>
        </w:rPr>
        <w:t xml:space="preserve"> Бұрылыстардағы қозғалыс жылдамдығы ғимараттардың немесе қорғалған орындардың артынан шыққанда, теміржолдарды кесіп өткенде, тар жерлерде, қоймаларда жүргенде, цехқа кіру және шығу кезінде 3 км/сағ. </w:t>
      </w:r>
      <w:r w:rsidR="0027069A" w:rsidRPr="005318FF">
        <w:rPr>
          <w:rFonts w:ascii="Times New Roman" w:hAnsi="Times New Roman"/>
          <w:sz w:val="24"/>
          <w:szCs w:val="24"/>
          <w:lang w:val="kk-KZ"/>
        </w:rPr>
        <w:t>А</w:t>
      </w:r>
      <w:r w:rsidR="00631E89" w:rsidRPr="005318FF">
        <w:rPr>
          <w:rFonts w:ascii="Times New Roman" w:hAnsi="Times New Roman"/>
          <w:sz w:val="24"/>
          <w:szCs w:val="24"/>
          <w:lang w:val="kk-KZ"/>
        </w:rPr>
        <w:t>спауы тиіс;</w:t>
      </w:r>
    </w:p>
    <w:p w:rsidR="009812D4" w:rsidRPr="005318FF" w:rsidRDefault="009812D4" w:rsidP="0027069A">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7.19 Көлік құралы кері бағытта қозғалмас бұрын, жүргізуші екі дыбыстық сигнал беріп, дабылды қосуға міндетті. Жүргізуші көрінбейтін қозғалыс кезінде дыбыстық (жарық) сигнал беруге міндетті. Жүк тиегіш жүргізушілері мен тракторшы адамдар көп жиналатын орындарда, дәліздерде, есіктерден және қақпадан өту кезінде, бұрылу кезінде, орыннан қозғалыс басталған кезде қосымша дыбыстық сигнал беруі қажет.</w:t>
      </w:r>
    </w:p>
    <w:p w:rsidR="009C209B" w:rsidRPr="005318FF" w:rsidRDefault="009C209B" w:rsidP="0027069A">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lastRenderedPageBreak/>
        <w:t>7.20 Егер көлік құралының өздігінен қозғалуын немесе жүргізуші болмаған кезде оны пайдалануды болдырмайтын қажетті сақтық шаралары қабылданбаса, көлік құралын тастап кетуге немесе тастап кетуге тыйым салынады.</w:t>
      </w:r>
    </w:p>
    <w:p w:rsidR="00964936" w:rsidRPr="005318FF" w:rsidRDefault="009649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7.21</w:t>
      </w:r>
      <w:r w:rsidR="00631E89" w:rsidRPr="005318FF">
        <w:rPr>
          <w:rFonts w:ascii="Times New Roman" w:hAnsi="Times New Roman"/>
          <w:sz w:val="24"/>
          <w:szCs w:val="24"/>
          <w:lang w:val="kk-KZ"/>
        </w:rPr>
        <w:t xml:space="preserve"> </w:t>
      </w:r>
      <w:r w:rsidRPr="005318FF">
        <w:rPr>
          <w:rFonts w:ascii="Times New Roman" w:hAnsi="Times New Roman"/>
          <w:sz w:val="24"/>
          <w:szCs w:val="24"/>
          <w:lang w:val="kk-KZ"/>
        </w:rPr>
        <w:t>Көлік құралдарын құюға тек жанармай құю пункттерінде (ЖҚС) рұқсат етіледі. Қолданыстағы қондырғылардың аумағында, «ПМХЗ» ЖШС аумағында көлік құралдары мен ЖЖМ арнайы техникасын (дизель отыны, бензин) құюға және көлік құралдарына жөндеу жұмыстарын жүргізуге тыйым салынады.</w:t>
      </w:r>
    </w:p>
    <w:p w:rsidR="00964936" w:rsidRPr="005318FF" w:rsidRDefault="009649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7.22 Кәсіпорын аумағы бойынша ірі габаритті жүкті тасымалдау кезінде міндетті түрде қозғалыс бағытын Орындаушының қозғалыс қауіпсіздігі жөніндегі инженермен келісу қажет. Жүкті тасымалдау ҚҚ инженерінің сүйемелдеуімен жүргізіледі.</w:t>
      </w:r>
    </w:p>
    <w:p w:rsidR="00964936" w:rsidRPr="005318FF" w:rsidRDefault="009649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7.23 </w:t>
      </w:r>
      <w:r w:rsidR="003B6751" w:rsidRPr="005318FF">
        <w:rPr>
          <w:rFonts w:ascii="Times New Roman" w:hAnsi="Times New Roman"/>
          <w:sz w:val="24"/>
          <w:szCs w:val="24"/>
          <w:lang w:val="kk-KZ"/>
        </w:rPr>
        <w:t>Кәсіпорын аумағында көлік құралдарын жөндеу және шиналарды орнату жұмыстарын жүргізуге тыйым салынады.</w:t>
      </w:r>
    </w:p>
    <w:p w:rsidR="003B6751" w:rsidRPr="005318FF" w:rsidRDefault="003B6751"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7.24 Мердігер/Тапсырыс беруші (қосалқы мердігерлік ұйым) жүктелім-рұқсатнаманы, жұмыстарды орындауға рұқсатты ресімдемей, өз персоналының нақ қауіпті факторлар орындарында жұмыстарды орындауына жауапты болады.</w:t>
      </w:r>
    </w:p>
    <w:p w:rsidR="003B6751" w:rsidRPr="005318FF" w:rsidRDefault="003B6751"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7.25 Құжаттама (оқиғалар) әзірленіп, «ПМХЗ» ЖШС басшылығы қол қойған жағдайларды қоспағанда, «ПМХЗ» ЖШС келісім-шарт бойынша көлік қызметін көрсетпейтін мердігер ұйымдардың көліктері мен арнайы техникасының жұмыс ауысымынан кейін (түнгі уақытта) кәсіпорын аумағында болуына тыйым салынады.</w:t>
      </w:r>
    </w:p>
    <w:p w:rsidR="003B6751" w:rsidRPr="005318FF" w:rsidRDefault="003B6751"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7.26 Барлық көліктер жақсы техникалық жағдайда болуы керек.</w:t>
      </w:r>
    </w:p>
    <w:p w:rsidR="003B6751" w:rsidRPr="005318FF" w:rsidRDefault="003B6751"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7.26.1 Қыс мезгілінде барлық көліктер ТР ТС 018/2011 талаптарына сәйкес келетін қысқы шиналармен (шығырланған) жабдықталуы керек. Қысқы шиналарды орнату тәртібі мен мерзімі ұйымның географиялық орны мен ағымдағы ауа райы болжамдарына сүйене отырып, жергілікті жерде «ПМХЗ» ЖШС мен Мердігермен анықталады.</w:t>
      </w:r>
    </w:p>
    <w:p w:rsidR="003B6751" w:rsidRPr="005318FF" w:rsidRDefault="003B6751" w:rsidP="003B6751">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7.26.2 Пайдалану қауіпсіздігін арттыру мақсатында барлық көлік құралдары үшін борттық көлікті бақылау жүйесі ТС (БСМТС) міндетті болып табылады, «ПМХЗ» ЖШС ДБ инженеріне GPS бақылау сілтемесі берілген.</w:t>
      </w:r>
    </w:p>
    <w:p w:rsidR="003B6751" w:rsidRPr="005318FF" w:rsidRDefault="003B6751" w:rsidP="003B6751">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w:t>
      </w:r>
      <w:r w:rsidR="00AB03A7" w:rsidRPr="005318FF">
        <w:rPr>
          <w:rFonts w:ascii="Times New Roman" w:hAnsi="Times New Roman"/>
          <w:sz w:val="24"/>
          <w:szCs w:val="24"/>
          <w:lang w:val="kk-KZ"/>
        </w:rPr>
        <w:t>.</w:t>
      </w:r>
      <w:r w:rsidRPr="005318FF">
        <w:rPr>
          <w:rFonts w:ascii="Times New Roman" w:hAnsi="Times New Roman"/>
          <w:sz w:val="24"/>
          <w:szCs w:val="24"/>
          <w:lang w:val="kk-KZ"/>
        </w:rPr>
        <w:t xml:space="preserve">26.3 </w:t>
      </w:r>
      <w:r w:rsidR="00AB03A7" w:rsidRPr="005318FF">
        <w:rPr>
          <w:rFonts w:ascii="Times New Roman" w:hAnsi="Times New Roman"/>
          <w:sz w:val="24"/>
          <w:szCs w:val="24"/>
          <w:lang w:val="kk-KZ"/>
        </w:rPr>
        <w:t>Мердігер белгілі бір ұйымның көлік құралына меншік құқығын жылдам анықтау үшін көліктің барлық түрлеріне сәйкестендіру белгілерін (логотиптер, нөмірлер және т.б.) орнатуы керек.</w:t>
      </w:r>
    </w:p>
    <w:p w:rsidR="00631E89" w:rsidRPr="005318FF" w:rsidRDefault="00631E89" w:rsidP="00631E89">
      <w:pPr>
        <w:tabs>
          <w:tab w:val="left" w:pos="0"/>
        </w:tabs>
        <w:ind w:firstLine="709"/>
        <w:jc w:val="both"/>
        <w:outlineLvl w:val="0"/>
        <w:rPr>
          <w:b/>
          <w:lang w:val="kk-KZ"/>
        </w:rPr>
      </w:pPr>
    </w:p>
    <w:p w:rsidR="00631E89" w:rsidRPr="005318FF" w:rsidRDefault="00631E89" w:rsidP="00631E89">
      <w:pPr>
        <w:pStyle w:val="10"/>
        <w:widowControl/>
        <w:shd w:val="clear" w:color="auto" w:fill="auto"/>
        <w:spacing w:before="0" w:after="0" w:line="240" w:lineRule="auto"/>
        <w:ind w:left="142"/>
        <w:jc w:val="center"/>
        <w:rPr>
          <w:rFonts w:ascii="Times New Roman" w:hAnsi="Times New Roman" w:cs="Times New Roman"/>
          <w:sz w:val="24"/>
          <w:szCs w:val="24"/>
          <w:lang w:val="kk-KZ"/>
        </w:rPr>
      </w:pPr>
      <w:bookmarkStart w:id="2" w:name="bookmark9"/>
      <w:r w:rsidRPr="005318FF">
        <w:rPr>
          <w:rFonts w:ascii="Times New Roman" w:hAnsi="Times New Roman" w:cs="Times New Roman"/>
          <w:sz w:val="24"/>
          <w:szCs w:val="24"/>
          <w:lang w:val="kk-KZ"/>
        </w:rPr>
        <w:t xml:space="preserve">8 Қоршаған ортаны қорғау саласындағы талаптар </w:t>
      </w:r>
      <w:bookmarkEnd w:id="2"/>
    </w:p>
    <w:p w:rsidR="00631E89" w:rsidRPr="005318FF" w:rsidRDefault="00631E89" w:rsidP="00631E89">
      <w:pPr>
        <w:pStyle w:val="10"/>
        <w:widowControl/>
        <w:shd w:val="clear" w:color="auto" w:fill="auto"/>
        <w:spacing w:before="0" w:after="0" w:line="240" w:lineRule="auto"/>
        <w:ind w:left="142"/>
        <w:jc w:val="center"/>
        <w:rPr>
          <w:rFonts w:ascii="Times New Roman" w:hAnsi="Times New Roman" w:cs="Times New Roman"/>
          <w:sz w:val="24"/>
          <w:szCs w:val="24"/>
          <w:lang w:val="kk-KZ"/>
        </w:rPr>
      </w:pPr>
    </w:p>
    <w:p w:rsidR="00631E89" w:rsidRPr="005318FF" w:rsidRDefault="00631E89" w:rsidP="00631E89">
      <w:pPr>
        <w:pStyle w:val="af4"/>
        <w:ind w:firstLine="709"/>
        <w:jc w:val="both"/>
        <w:rPr>
          <w:rFonts w:ascii="Times New Roman" w:hAnsi="Times New Roman"/>
          <w:sz w:val="24"/>
          <w:szCs w:val="24"/>
          <w:lang w:val="kk-KZ"/>
        </w:rPr>
      </w:pPr>
      <w:bookmarkStart w:id="3" w:name="bookmark3"/>
      <w:r w:rsidRPr="005318FF">
        <w:rPr>
          <w:rFonts w:ascii="Times New Roman" w:hAnsi="Times New Roman"/>
          <w:bCs/>
          <w:sz w:val="24"/>
          <w:szCs w:val="24"/>
          <w:lang w:val="kk-KZ"/>
        </w:rPr>
        <w:t xml:space="preserve">8.1 </w:t>
      </w:r>
      <w:r w:rsidRPr="005318FF">
        <w:rPr>
          <w:rFonts w:ascii="Times New Roman" w:hAnsi="Times New Roman"/>
          <w:sz w:val="24"/>
          <w:szCs w:val="24"/>
          <w:lang w:val="kk-KZ"/>
        </w:rPr>
        <w:t>Мердігер/Тапсырыс беруші (қосалқы мердігерлік ұйым):</w:t>
      </w:r>
    </w:p>
    <w:p w:rsidR="00631E89" w:rsidRPr="005318FF" w:rsidRDefault="00631E89" w:rsidP="000939AC">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8.1.1 Жұмыстарды орындау/қызметтерді көрсету кезінде пайда болған өндірістік және тұтыну қалдықтарын жинауға, уақытша қауіпсіз сақтауға, шығаруға, тапсыруға өзіне жауапкершілік артуға міндетті. Бөлшектеу жұмыстарынан шыққан қалдықтарды Орындаушы көрсеткен қалдықтарды уақытша сақтау алаңына әкетуі немесе сақтауы тиіс. Жұмыстарды орындау/қызметтерді көрсету кезінде басқа полигондармен/ұйымдармен қолданыстағы шарттары болуы қажет.</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8.1.2 өзінің кінәсі бойынша қоршаған ортаға зиян келтірген жағдайда Орындаушыға қоршаған ортаға келтірілген зиянды өтеуге, сондай-ақ Мердігердің/Тапсырыс берушінің (қосалқы мердігерлік ұйымның) әрекеттері нәтижесінде Орындаушының төлеуіне қойылған барлық төлемдерді (айыппұл ықпалшараларын) төлеуге және /немесе Орындаушыға үшінші тұлғаларға және/немесе Орындаушының жұмыскерлеріне келтірілген зиян үшін одан сот тәртібімен өндіріліп алынған соманы өтеуге; </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8.1.3 Мердігердің/Тапсырыс берушінің (қосалқы мердігерлік ұйымның) кінәсінен орын алған авариялардың экологиялық зардаптарын жоюға/жоюға.</w:t>
      </w: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8.1.4 Орындаушыға өндірісте орын алған төтенше жағдайлар, жазатайым оқиғалар туралы дереу хабарлауға міндетті;</w:t>
      </w:r>
    </w:p>
    <w:p w:rsidR="000939AC" w:rsidRPr="005318FF" w:rsidRDefault="000939AC"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8.1.5 Экологиялық рұқсаттың сақталуын қамтамасыз ету</w:t>
      </w:r>
    </w:p>
    <w:p w:rsidR="000939AC" w:rsidRPr="005318FF" w:rsidRDefault="000939AC"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8.1.6 Есеп беру үшін ақпаратты уақтылы ұсыну</w:t>
      </w:r>
    </w:p>
    <w:p w:rsidR="000939AC" w:rsidRPr="005318FF" w:rsidRDefault="000939AC"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8.1.7 Мердігер / Тапсырыс беруші міндетті:</w:t>
      </w:r>
    </w:p>
    <w:p w:rsidR="000939AC" w:rsidRPr="005318FF" w:rsidRDefault="000939AC"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lastRenderedPageBreak/>
        <w:t>1) өндірісте гигиеналық сертификаттары мен қауіпсіздік паспорттары бар химиялық реагенттерді қолданыңыз;</w:t>
      </w:r>
    </w:p>
    <w:p w:rsidR="000939AC" w:rsidRPr="005318FF" w:rsidRDefault="000939AC"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2)</w:t>
      </w:r>
      <w:r w:rsidRPr="005318FF">
        <w:rPr>
          <w:lang w:val="kk-KZ"/>
        </w:rPr>
        <w:t xml:space="preserve"> </w:t>
      </w:r>
      <w:r w:rsidRPr="005318FF">
        <w:rPr>
          <w:rFonts w:ascii="Times New Roman" w:hAnsi="Times New Roman"/>
          <w:sz w:val="24"/>
          <w:szCs w:val="24"/>
          <w:lang w:val="kk-KZ"/>
        </w:rPr>
        <w:t>Қазақстан Республикасының Экологиялық кодексіне сәйкес айқындалатын озонды бұзатын заттары жоқ материалдарды пайдалану;</w:t>
      </w:r>
    </w:p>
    <w:p w:rsidR="000939AC" w:rsidRPr="005318FF" w:rsidRDefault="000939AC"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3)</w:t>
      </w:r>
      <w:r w:rsidR="00C91E9E" w:rsidRPr="005318FF">
        <w:rPr>
          <w:lang w:val="kk-KZ"/>
        </w:rPr>
        <w:t xml:space="preserve"> </w:t>
      </w:r>
      <w:r w:rsidR="00C91E9E" w:rsidRPr="005318FF">
        <w:rPr>
          <w:rFonts w:ascii="Times New Roman" w:hAnsi="Times New Roman"/>
          <w:sz w:val="24"/>
          <w:szCs w:val="24"/>
          <w:lang w:val="kk-KZ"/>
        </w:rPr>
        <w:t>жұмыстарды орындау (қызметтер көрсету) кезінде тұрақты органикалық ластағыштарға (ҚҚҚ) жатқызылған заттарды, атап айтқанда: полихлорланған дифенилдерді (ПХД), гексахлорбензолды, полихлорланған диоксиндерді (ПХДД), полихлорланған фурандарды (ПХДФ) пайдаланбау;</w:t>
      </w:r>
    </w:p>
    <w:p w:rsidR="00C91E9E" w:rsidRPr="005318FF" w:rsidRDefault="00C91E9E"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4)</w:t>
      </w:r>
      <w:r w:rsidRPr="005318FF">
        <w:rPr>
          <w:lang w:val="kk-KZ"/>
        </w:rPr>
        <w:t xml:space="preserve"> </w:t>
      </w:r>
      <w:r w:rsidRPr="005318FF">
        <w:rPr>
          <w:rFonts w:ascii="Times New Roman" w:hAnsi="Times New Roman"/>
          <w:sz w:val="24"/>
          <w:szCs w:val="24"/>
          <w:lang w:val="kk-KZ"/>
        </w:rPr>
        <w:t>қалдықтарды жинау және жинақтау орнын сәйкестендіру, қалдықтардың атауы көрсетілген тақтайшалармен жабдықтау;</w:t>
      </w:r>
    </w:p>
    <w:p w:rsidR="00C91E9E" w:rsidRPr="005318FF" w:rsidRDefault="00C91E9E"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5)</w:t>
      </w:r>
      <w:r w:rsidRPr="005318FF">
        <w:rPr>
          <w:lang w:val="kk-KZ"/>
        </w:rPr>
        <w:t xml:space="preserve"> </w:t>
      </w:r>
      <w:r w:rsidRPr="005318FF">
        <w:rPr>
          <w:rFonts w:ascii="Times New Roman" w:hAnsi="Times New Roman"/>
          <w:sz w:val="24"/>
          <w:szCs w:val="24"/>
          <w:lang w:val="kk-KZ"/>
        </w:rPr>
        <w:t>қалдықтарды уақытша сақтау орны таспамен қоршалсын және жауапты тұлғаның түйіспелері бар қалдықтардың тиесілілік көрсеткіші белгіленсін;</w:t>
      </w:r>
    </w:p>
    <w:p w:rsidR="00C91E9E" w:rsidRPr="005318FF" w:rsidRDefault="00C91E9E"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6)</w:t>
      </w:r>
      <w:r w:rsidRPr="005318FF">
        <w:rPr>
          <w:lang w:val="kk-KZ"/>
        </w:rPr>
        <w:t xml:space="preserve"> </w:t>
      </w:r>
      <w:r w:rsidRPr="005318FF">
        <w:rPr>
          <w:rFonts w:ascii="Times New Roman" w:hAnsi="Times New Roman"/>
          <w:sz w:val="24"/>
          <w:szCs w:val="24"/>
          <w:lang w:val="kk-KZ"/>
        </w:rPr>
        <w:t>тікелей күн сәулесінен немесе атмосфералық жауын-шашыннан қорғау үшін алаңдарды немесе контейнерлерді қақпақтармен, шатырмен, шатырмен және т. б. жабдықтау;</w:t>
      </w:r>
    </w:p>
    <w:p w:rsidR="00C91E9E" w:rsidRPr="005318FF" w:rsidRDefault="00C91E9E"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7)</w:t>
      </w:r>
      <w:r w:rsidRPr="005318FF">
        <w:rPr>
          <w:lang w:val="kk-KZ"/>
        </w:rPr>
        <w:t xml:space="preserve"> </w:t>
      </w:r>
      <w:r w:rsidRPr="005318FF">
        <w:rPr>
          <w:rFonts w:ascii="Times New Roman" w:hAnsi="Times New Roman"/>
          <w:sz w:val="24"/>
          <w:szCs w:val="24"/>
          <w:lang w:val="kk-KZ"/>
        </w:rPr>
        <w:t>қатты су өткізбейтін жабыны бар (асфальтбетон, Керамзитбетон, керамикалық плитка және т. б.) қалдықтарды сақтауды және контейнерлерді орналастыруды қамтамасыз ету;</w:t>
      </w:r>
    </w:p>
    <w:p w:rsidR="00933536" w:rsidRPr="005318FF" w:rsidRDefault="00C91E9E"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8.2</w:t>
      </w:r>
      <w:r w:rsidR="00631E89" w:rsidRPr="005318FF">
        <w:rPr>
          <w:rFonts w:ascii="Times New Roman" w:hAnsi="Times New Roman"/>
          <w:sz w:val="24"/>
          <w:szCs w:val="24"/>
          <w:lang w:val="kk-KZ"/>
        </w:rPr>
        <w:t xml:space="preserve"> </w:t>
      </w:r>
      <w:r w:rsidR="00933536" w:rsidRPr="005318FF">
        <w:rPr>
          <w:rFonts w:ascii="Times New Roman" w:hAnsi="Times New Roman"/>
          <w:sz w:val="24"/>
          <w:szCs w:val="24"/>
          <w:lang w:val="kk-KZ"/>
        </w:rPr>
        <w:t>Мердігер / Тапсырыс беруші (қосалқы мердігер ұйым) көлік құралдарын жууды (оның ішінде отын құюды, майлар мен техникалық сұйықтықтарды ауыстыруды, жөндеуді) Орындаушының аумағында және кәсіпорынның санитарлық қорғау аймағында емес, осы үшін арнайы бөлінген жерде ғана ұйымдастыруы қажет.</w:t>
      </w:r>
    </w:p>
    <w:p w:rsidR="00933536" w:rsidRPr="005318FF" w:rsidRDefault="009335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8.3 Мердігерге/Тапсырыс берушіге (қосалқы мердігерлік ұйымға):8.3.1 Орындаушының жұмыс аумағын және іргелес аумағын, соның ішінде санитарлық-қорғалған аймағын өндіріс және тұтыну қалдықтарымен, қауіпті зиянды заттармен және материалдармен және т.б. ластауға;</w:t>
      </w:r>
    </w:p>
    <w:p w:rsidR="00933536" w:rsidRPr="005318FF" w:rsidRDefault="009335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8.3.2 Жұмыс орнындағы өндіріс және тұтыну қалдықтарын уақытылы жинамауға;</w:t>
      </w:r>
    </w:p>
    <w:p w:rsidR="00933536" w:rsidRPr="005318FF" w:rsidRDefault="009335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8.3.3</w:t>
      </w:r>
      <w:r w:rsidRPr="005318FF">
        <w:rPr>
          <w:lang w:val="kk-KZ"/>
        </w:rPr>
        <w:t xml:space="preserve"> </w:t>
      </w:r>
      <w:r w:rsidRPr="005318FF">
        <w:rPr>
          <w:rFonts w:ascii="Times New Roman" w:hAnsi="Times New Roman"/>
          <w:sz w:val="24"/>
          <w:szCs w:val="24"/>
          <w:lang w:val="kk-KZ"/>
        </w:rPr>
        <w:t>Бұталарды, ағаштарды, гүлзарларды, көгалдарды және басқа да екпелерді рұқсатсыз жоюға тыйым салынады;</w:t>
      </w:r>
    </w:p>
    <w:p w:rsidR="00933536" w:rsidRPr="005318FF" w:rsidRDefault="009335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8.4 Мердігер/Тапсырыс беруші жұмысты орындау кезінде өзі және қосалқы мердігерлік ұйым персоналы Қазақстан Республикасының экологиялық заңнамасын бұзғаны үшін өзіне жауапкершілік артады. Мердігердің/Тапсырыс берушінің тиісті айыппұлдарды, талаптарды, талап-арыздарды төлеу бойынша шығындарын Орындаушы өтемейді.</w:t>
      </w:r>
    </w:p>
    <w:p w:rsidR="00933536" w:rsidRPr="005318FF" w:rsidRDefault="009335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8.5 Экологиялық талаптардың, нормалардың, қағидалар мен нұсқаулықтардың бұзылуын немесе адамдардың өмірі мен денсаулығына қауіп төндіретін қауіп-қатерді, сондай-ақ қоршаған ортаны ластау мүмкіндігін анықтаған Мердігер/Тапсырыс беруші (қосалқы мердігерлік ұйым) орын алған жағдайды жою немесе шектеу бойынша өз құзыреті шегіндегі барлық шараларды дереу қабылдауға және бұл туралы Орындаушыға 2 сағат ішінде хабарлауға міндетті.</w:t>
      </w:r>
    </w:p>
    <w:p w:rsidR="00933536" w:rsidRPr="005318FF" w:rsidRDefault="00933536"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8.6 Орындаушының қоршаған ортаны қорғау қызметі келісімшарт бойынша жұмыстарды орындау/қызметтерді көрсету кезінде мердігердің/Тапсырыс берушінің қызметін бақылауға құқылы, оған ҚР экологиялық заңнамасының бұзылуына жол бермеу (жою) мақсатында орындалуы міндетті нұсқама-актілер беріледі.</w:t>
      </w:r>
    </w:p>
    <w:p w:rsidR="00E15DD3" w:rsidRPr="005318FF" w:rsidRDefault="00E15DD3"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8.7 Мердігер / Тапсырыс беруші шарт бойынша жұмыстарды орындау (қызметтер көрсету) үшін ҚР пайдалануға рұқсат етілген (сертификатталған) техника мен жабдықты пайдалануға тиіс.</w:t>
      </w:r>
    </w:p>
    <w:p w:rsidR="00E15DD3" w:rsidRPr="005318FF" w:rsidRDefault="00E15DD3"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Шарт бойынша жұмыстарды орындау (қызметтер көрсету) үшін пайдаланылатын автокөлік, автотракторлық және/немесе мамандандырылған техника, Мердігер/Тапсырыс берушінің машиналары мен тетіктері қоршаған ортаға ластаушы заттар шығарындыларының, сондай-ақ май мен басқа да технологиялық сұйықтықтардың ағып кетуінің нормативтерінен аспауға тиіс.</w:t>
      </w:r>
    </w:p>
    <w:p w:rsidR="00E15DD3" w:rsidRPr="005318FF" w:rsidRDefault="00E15DD3"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Қалдықтарды тасымалдау қалдықтардың қасиеттерін ескере отырып, тозаңданудың, төгілудің және ағып кетудің алдын алуды қамтамасыз ететін мамандандырылған автокөлікпен жүзеге асырылуы тиіс (шанақты гидрооқшаулау, тығыз жабылатын борт, тентпен жабу және т.б.).</w:t>
      </w:r>
    </w:p>
    <w:p w:rsidR="00E15DD3" w:rsidRPr="005318FF" w:rsidRDefault="00E15DD3"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 xml:space="preserve">8.8 </w:t>
      </w:r>
      <w:r w:rsidR="00267BDA" w:rsidRPr="005318FF">
        <w:rPr>
          <w:rFonts w:ascii="Times New Roman" w:hAnsi="Times New Roman"/>
          <w:sz w:val="24"/>
          <w:szCs w:val="24"/>
          <w:lang w:val="kk-KZ"/>
        </w:rPr>
        <w:t>Жұмыстарды орындау (қызметтер көрсету) аяқталғаннан кейін Мердігер/Тапсырыс беруші жұмыстар (қызметтер) жүргізілген аумақты жинауды және жоспарлауды орындауы тиіс.</w:t>
      </w:r>
    </w:p>
    <w:p w:rsidR="00267BDA" w:rsidRPr="005318FF" w:rsidRDefault="00267BDA"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8.9</w:t>
      </w:r>
      <w:r w:rsidRPr="005318FF">
        <w:rPr>
          <w:lang w:val="kk-KZ"/>
        </w:rPr>
        <w:t xml:space="preserve"> </w:t>
      </w:r>
      <w:r w:rsidRPr="005318FF">
        <w:rPr>
          <w:rFonts w:ascii="Times New Roman" w:hAnsi="Times New Roman"/>
          <w:sz w:val="24"/>
          <w:szCs w:val="24"/>
          <w:lang w:val="kk-KZ"/>
        </w:rPr>
        <w:t>Мердігер / Тапсырыс беруші міндетті:</w:t>
      </w:r>
    </w:p>
    <w:p w:rsidR="00267BDA" w:rsidRPr="005318FF" w:rsidRDefault="00267BDA"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8.9.1</w:t>
      </w:r>
      <w:r w:rsidRPr="005318FF">
        <w:rPr>
          <w:lang w:val="kk-KZ"/>
        </w:rPr>
        <w:t xml:space="preserve"> </w:t>
      </w:r>
      <w:r w:rsidRPr="005318FF">
        <w:rPr>
          <w:rFonts w:ascii="Times New Roman" w:hAnsi="Times New Roman"/>
          <w:sz w:val="24"/>
          <w:szCs w:val="24"/>
          <w:lang w:val="kk-KZ"/>
        </w:rPr>
        <w:t>Су ресурстарын ұтымды пайдалану.</w:t>
      </w:r>
    </w:p>
    <w:p w:rsidR="00267BDA" w:rsidRPr="005318FF" w:rsidRDefault="00267BDA"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lastRenderedPageBreak/>
        <w:t>8.9.2</w:t>
      </w:r>
      <w:r w:rsidRPr="005318FF">
        <w:rPr>
          <w:lang w:val="kk-KZ"/>
        </w:rPr>
        <w:t xml:space="preserve"> </w:t>
      </w:r>
      <w:r w:rsidRPr="005318FF">
        <w:rPr>
          <w:rFonts w:ascii="Times New Roman" w:hAnsi="Times New Roman"/>
          <w:sz w:val="24"/>
          <w:szCs w:val="24"/>
          <w:lang w:val="kk-KZ"/>
        </w:rPr>
        <w:t>Шаруашылық-тұрмыстық сарқынды суларды бұруды / тасымалдауды ұйымдастыру. Жұмыстарды орындау/қызметтерді көрсету кезінде шаруашылық-тұрмыстық сарқынды суларды қабылдауды және тазартуды жүзеге асыратын мамандандырылған ұйымдармен қолданыстағы шарттар болуы қажет.</w:t>
      </w:r>
    </w:p>
    <w:p w:rsidR="00631E89" w:rsidRPr="005318FF" w:rsidRDefault="00631E89" w:rsidP="00631E89">
      <w:pPr>
        <w:pStyle w:val="21"/>
        <w:widowControl/>
        <w:shd w:val="clear" w:color="auto" w:fill="auto"/>
        <w:spacing w:before="0" w:line="240" w:lineRule="auto"/>
        <w:ind w:firstLine="709"/>
        <w:outlineLvl w:val="0"/>
        <w:rPr>
          <w:rFonts w:ascii="Times New Roman" w:hAnsi="Times New Roman" w:cs="Times New Roman"/>
          <w:sz w:val="24"/>
          <w:szCs w:val="24"/>
          <w:shd w:val="clear" w:color="auto" w:fill="FFFFFF"/>
          <w:lang w:val="kk-KZ"/>
        </w:rPr>
      </w:pPr>
    </w:p>
    <w:p w:rsidR="00631E89" w:rsidRPr="005318FF" w:rsidRDefault="00631E89" w:rsidP="00631E89">
      <w:pPr>
        <w:pStyle w:val="10"/>
        <w:widowControl/>
        <w:shd w:val="clear" w:color="auto" w:fill="auto"/>
        <w:spacing w:before="0" w:after="0" w:line="240" w:lineRule="auto"/>
        <w:ind w:left="360"/>
        <w:jc w:val="center"/>
        <w:rPr>
          <w:rFonts w:ascii="Times New Roman" w:hAnsi="Times New Roman" w:cs="Times New Roman"/>
          <w:sz w:val="24"/>
          <w:szCs w:val="24"/>
          <w:lang w:val="kk-KZ"/>
        </w:rPr>
      </w:pPr>
      <w:bookmarkStart w:id="4" w:name="bookmark4"/>
      <w:bookmarkEnd w:id="3"/>
      <w:r w:rsidRPr="005318FF">
        <w:rPr>
          <w:rFonts w:ascii="Times New Roman" w:hAnsi="Times New Roman" w:cs="Times New Roman"/>
          <w:sz w:val="24"/>
          <w:szCs w:val="24"/>
          <w:lang w:val="kk-KZ"/>
        </w:rPr>
        <w:t xml:space="preserve">9 </w:t>
      </w:r>
      <w:bookmarkEnd w:id="4"/>
      <w:r w:rsidRPr="005318FF">
        <w:rPr>
          <w:rFonts w:ascii="Times New Roman" w:hAnsi="Times New Roman" w:cs="Times New Roman"/>
          <w:sz w:val="24"/>
          <w:szCs w:val="24"/>
          <w:lang w:val="kk-KZ"/>
        </w:rPr>
        <w:t>Жауапкершілік</w:t>
      </w:r>
    </w:p>
    <w:p w:rsidR="00631E89" w:rsidRPr="005318FF" w:rsidRDefault="00631E89" w:rsidP="00631E89">
      <w:pPr>
        <w:pStyle w:val="40"/>
        <w:widowControl/>
        <w:shd w:val="clear" w:color="auto" w:fill="auto"/>
        <w:tabs>
          <w:tab w:val="left" w:pos="424"/>
        </w:tabs>
        <w:spacing w:line="240" w:lineRule="auto"/>
        <w:ind w:left="720"/>
        <w:rPr>
          <w:rFonts w:ascii="Times New Roman" w:hAnsi="Times New Roman" w:cs="Times New Roman"/>
          <w:sz w:val="24"/>
          <w:szCs w:val="24"/>
          <w:lang w:val="kk-KZ"/>
        </w:rPr>
      </w:pPr>
    </w:p>
    <w:p w:rsidR="00631E89" w:rsidRPr="005318FF" w:rsidRDefault="00631E89" w:rsidP="00631E89">
      <w:pPr>
        <w:pStyle w:val="af4"/>
        <w:ind w:firstLine="709"/>
        <w:jc w:val="both"/>
        <w:rPr>
          <w:rFonts w:ascii="Times New Roman" w:hAnsi="Times New Roman"/>
          <w:sz w:val="24"/>
          <w:szCs w:val="24"/>
          <w:lang w:val="kk-KZ"/>
        </w:rPr>
      </w:pPr>
      <w:r w:rsidRPr="005318FF">
        <w:rPr>
          <w:rFonts w:ascii="Times New Roman" w:hAnsi="Times New Roman"/>
          <w:sz w:val="24"/>
          <w:szCs w:val="24"/>
          <w:lang w:val="kk-KZ"/>
        </w:rPr>
        <w:t>9.1 Жұмыскерлердің өмірі мен денсаулығына қауіп төндіретін, қоршаған ортаға зиян келтіретін санитарлық нормалардың, қауіпсіздік және еңбекті қорғау, өнеркәсіптік, өрт, газ қауіпсіздігі және қоршаған ортаны қорғау талаптарының бұзылуы анықталған жағдайда, Орындаушы жұмыстарды уақытша тоқтатып немесе тоқтатып, тиісті актіні жасайды және Мердігердің/Тапсырыс берушінің мекенжайына талап арызды немесе ақпараттық хатты жібереді. Орындаушыға бұзушылықтарды жою, айыппұл төлеу, зиянды өтеу және/немесе Мердігердің/Тапсырыс берушінің (қосалқы мердігерлік ұйымның) кінәлі тұлғаларын тәртіптік жазалау бойынша шараларды қабылдау жөнінде жазбаша хабарлайды. Бұзушылықты жойғаннан кейін Орындаушыға жазбаша хабарлама жібере отырып, жұмыстар одан әрі жүргізіледі.</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eastAsia="en-US"/>
        </w:rPr>
        <w:t xml:space="preserve">9.2 </w:t>
      </w:r>
      <w:r w:rsidRPr="005318FF">
        <w:rPr>
          <w:rFonts w:ascii="Times New Roman" w:hAnsi="Times New Roman"/>
          <w:sz w:val="24"/>
          <w:szCs w:val="24"/>
          <w:lang w:val="kk-KZ"/>
        </w:rPr>
        <w:t>Орындаушы елеулі немесе қайталанатын бұзушылықтар болған жағдайда, өтемақы төлемей, қауіпті жұмыс әдістерін жарамдыға ауыстырғанға дейін Мердігердің/Тапсырыс берушінің (қосалқы мердігерлік ұйымның) жұмысын тоқтатуға құқылы.</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9.3 Мердігер/Тапсырыс беруші (қосалқы мердігерлік ұйым) анықталған бұзушылықтарды жоюға және Орындаушыға бұзушылықтарды жою туралы жазбаша хабарлауға міндетті.</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9.4 Орындаушы/Тапсырыс беруші ескертулерді/бұзушылықтарды жою бойынша іс-шараларды орындау туралы ақпаратты, хабарламаны ұсынуға жауапкершілік артады.</w:t>
      </w:r>
    </w:p>
    <w:p w:rsidR="00631E89" w:rsidRPr="005318FF" w:rsidRDefault="00631E89" w:rsidP="00631E89">
      <w:pPr>
        <w:pStyle w:val="af4"/>
        <w:ind w:firstLine="708"/>
        <w:jc w:val="both"/>
        <w:rPr>
          <w:rFonts w:ascii="Times New Roman" w:hAnsi="Times New Roman"/>
          <w:sz w:val="24"/>
          <w:szCs w:val="24"/>
          <w:lang w:val="kk-KZ"/>
        </w:rPr>
      </w:pPr>
      <w:r w:rsidRPr="005318FF">
        <w:rPr>
          <w:rStyle w:val="ad"/>
          <w:rFonts w:ascii="Times New Roman" w:hAnsi="Times New Roman"/>
          <w:b w:val="0"/>
          <w:sz w:val="24"/>
          <w:szCs w:val="24"/>
          <w:lang w:val="kk-KZ"/>
        </w:rPr>
        <w:t xml:space="preserve">9.5 </w:t>
      </w:r>
      <w:r w:rsidRPr="005318FF">
        <w:rPr>
          <w:rFonts w:ascii="Times New Roman" w:hAnsi="Times New Roman"/>
          <w:sz w:val="24"/>
          <w:szCs w:val="24"/>
          <w:lang w:val="kk-KZ"/>
        </w:rPr>
        <w:t>Орындаушы Мердігердің/Тапсырыс берушінің (қосалқы мердігерлік ұйымның) алкогольдік, нашақорлық және уытқұмарлық масаю күйінде келген персоналын кәсіпорын аумағына кіргізбеуге құқылы.</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9.6 Жұмыстарды орындау кезінде қосалқы мердігерлік ұйым персоналы немесе қатыстырылған тұлғалар нормативтік құжаттар талаптарын бұзғаны үшін Мердігер/Тапсырыс беруші өзіне жауапкершілік артады. Егер Орындаушы Тапсырыс берушінің/Мердігердің жоғарыда көрсетілген бұзушылықтары үшін жауапкершілікке тартылса, соңғысы Орындаушыға соның нәтижесінде келтірілген барлық залалдарды өтеуге міндеттенеді.</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eastAsia="Calibri" w:hAnsi="Times New Roman"/>
          <w:sz w:val="24"/>
          <w:szCs w:val="24"/>
          <w:lang w:val="kk-KZ" w:eastAsia="en-US"/>
        </w:rPr>
        <w:t xml:space="preserve">9.7 </w:t>
      </w:r>
      <w:r w:rsidRPr="005318FF">
        <w:rPr>
          <w:rFonts w:ascii="Times New Roman" w:hAnsi="Times New Roman"/>
          <w:sz w:val="24"/>
          <w:szCs w:val="24"/>
          <w:lang w:val="kk-KZ"/>
        </w:rPr>
        <w:t>Мердігердің/Тапсырыс берушінің (қосалқы мердігерлік ұйымның) қызметі және оның басқа да әрекеттері нәтижесінде орын алуы мүмкін оқиғалар үшін Орындаушыға мемлекеттік бақылаушы органдар тарапынан талаптар туындап, айыппұл ықпалшаралары төлеуге қойылған жағдайда, ол тиісінше Орындаушыға келтірілген зиянды өтеу бойынша толық материалдық жауапкершілік артады.</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9.8 Мердігер/Тапсырыс беруші (қосалқы мердігерлік ұйым) жабдыққа, көлікке және басқа да материалдарға/құжаттарға арналған барлық лицензиялар мен рұқсаттардың болуына, сондай-ақ Қазақстан Республикасының мемлекеттік бақылаушы органдарының жұмыстарды орындауға қатысты барлық келісулеріне жауапты болады.</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 xml:space="preserve">9.9 Орындаушы Мердігердің/Тапсырыс берушінің кез келген жұмыскерінің, қосалқы мердігерлік ұйым персоналының немесе Мердігер/Тапсырыс беруші тартқан үшінші тұлғаның, Орындаушының кінәсінен емес, сондай-ақ олар өнеркәсіптік қауіпсіздік, еңбекті қорғау, өрт және газ қауіпсіздігі, электр қауіпсіздігі немесе өндірістік санитария қағидаларын бұзған жағдайда жарақат, зақым алуына немесе өліміне жауапкершілік артпайды. </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 xml:space="preserve">9.10 Орындаушы қауіпсіздік және еңбекті қорғау, өнеркәсіптік, өрт, газ қауіпсіздігі, экология, санитарлық-эпидемиологиялық талаптар саласында өрескел және/немесе бірнеше рет бұзушылыққа жол берген жұмыскердің рұқсаттамасын, «ПМХЗ» ЖШС аумағына кіруге тыйым салып (минималды мерзім 12 ай) алуға құқылы. </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 xml:space="preserve">9.11 Шарт бойынша міндеттемелерді орындау үдерісінде орын алған аварияларды, оқиғаларды, жазатайым оқиғаларды ішкі тергеп-тексеру нәтижесінде Мердігердің/Тапсырыс </w:t>
      </w:r>
      <w:r w:rsidRPr="005318FF">
        <w:rPr>
          <w:rFonts w:ascii="Times New Roman" w:hAnsi="Times New Roman"/>
          <w:sz w:val="24"/>
          <w:szCs w:val="24"/>
          <w:lang w:val="kk-KZ"/>
        </w:rPr>
        <w:lastRenderedPageBreak/>
        <w:t>берушінің (қосалқы мердігерлік ұйымның) кінәсі анықталған жағдайда, соңғысы Орындаушыға келтірілген залалдарды өтеуге міндеттенеді.</w:t>
      </w:r>
    </w:p>
    <w:p w:rsidR="00631E89" w:rsidRPr="005318FF" w:rsidRDefault="00631E89" w:rsidP="00631E89">
      <w:pPr>
        <w:pStyle w:val="af4"/>
        <w:ind w:firstLine="708"/>
        <w:jc w:val="both"/>
        <w:rPr>
          <w:rFonts w:ascii="Times New Roman" w:hAnsi="Times New Roman"/>
          <w:sz w:val="24"/>
          <w:szCs w:val="24"/>
          <w:lang w:val="kk-KZ"/>
        </w:rPr>
      </w:pPr>
      <w:r w:rsidRPr="005318FF">
        <w:rPr>
          <w:rFonts w:ascii="Times New Roman" w:hAnsi="Times New Roman"/>
          <w:sz w:val="24"/>
          <w:szCs w:val="24"/>
          <w:lang w:val="kk-KZ"/>
        </w:rPr>
        <w:t>9.12 Орындаушы бақылау жүргізу нәтижесінде белгіленген және анықталған бұзушылықтар актісінде, хаттарда, ұйғарымдарда, тапсырмаларда, соның ішінде суретке түсіру арқылы, бейнежазбамен және т.б. құжаттамалық расталған Мердігер/Тапсырыс берушінің (қосалқы мердігерлік ұйым) персоналының бұзушылықтарын анықтаған кезде, Тапсырыс беруші/Мердігер (қосалқы мердігерлік ұйым) анықталған бұзушылықтың әрбір жағдайы үшін жауапкершілікті қабылдайды:</w:t>
      </w:r>
    </w:p>
    <w:p w:rsidR="00631E89" w:rsidRPr="005318FF" w:rsidRDefault="00631E89" w:rsidP="00631E89">
      <w:pPr>
        <w:jc w:val="center"/>
        <w:rPr>
          <w:b/>
          <w:bCs/>
          <w:lang w:val="kk-KZ"/>
        </w:rPr>
      </w:pPr>
    </w:p>
    <w:p w:rsidR="00631E89" w:rsidRPr="005318FF" w:rsidRDefault="00631E89" w:rsidP="00631E89">
      <w:pPr>
        <w:jc w:val="center"/>
        <w:rPr>
          <w:b/>
          <w:bCs/>
          <w:lang w:val="kk-KZ"/>
        </w:rPr>
      </w:pPr>
      <w:r w:rsidRPr="005318FF">
        <w:rPr>
          <w:b/>
          <w:bCs/>
          <w:lang w:val="kk-KZ"/>
        </w:rPr>
        <w:t>ЕҚ, ӨҚ, ҚОҚ және энергия қауіпсіздігі саласындағы бұзушылықтар үшін айыппұл санкцияларының тізбесі</w:t>
      </w:r>
      <w:r w:rsidRPr="005318FF">
        <w:rPr>
          <w:rStyle w:val="afe"/>
          <w:b/>
          <w:bCs/>
          <w:vertAlign w:val="baseline"/>
          <w:lang w:val="kk-KZ"/>
        </w:rPr>
        <w:t xml:space="preserve"> </w:t>
      </w:r>
      <w:r w:rsidRPr="005318FF">
        <w:rPr>
          <w:rStyle w:val="afe"/>
          <w:bCs/>
        </w:rPr>
        <w:footnoteReference w:id="1"/>
      </w:r>
    </w:p>
    <w:p w:rsidR="00631E89" w:rsidRPr="005318FF" w:rsidRDefault="00631E89" w:rsidP="00631E89">
      <w:pPr>
        <w:rPr>
          <w:lang w:val="kk-KZ"/>
        </w:rPr>
      </w:pPr>
      <w:r w:rsidRPr="005318FF">
        <w:rPr>
          <w:lang w:val="kk-KZ"/>
        </w:rPr>
        <w:t xml:space="preserv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371"/>
        <w:gridCol w:w="1417"/>
      </w:tblGrid>
      <w:tr w:rsidR="00631E89" w:rsidRPr="005318FF" w:rsidTr="00631E89">
        <w:trPr>
          <w:trHeight w:val="352"/>
          <w:tblHeader/>
        </w:trPr>
        <w:tc>
          <w:tcPr>
            <w:tcW w:w="846" w:type="dxa"/>
            <w:shd w:val="clear" w:color="auto" w:fill="C6D9F1"/>
            <w:vAlign w:val="center"/>
          </w:tcPr>
          <w:p w:rsidR="00631E89" w:rsidRPr="005318FF" w:rsidRDefault="00631E89" w:rsidP="00631E89">
            <w:pPr>
              <w:jc w:val="center"/>
              <w:rPr>
                <w:b/>
                <w:bCs/>
                <w:lang w:eastAsia="en-US"/>
              </w:rPr>
            </w:pPr>
            <w:r w:rsidRPr="005318FF">
              <w:rPr>
                <w:b/>
                <w:bCs/>
                <w:lang w:eastAsia="en-US"/>
              </w:rPr>
              <w:t>№</w:t>
            </w:r>
          </w:p>
          <w:p w:rsidR="00631E89" w:rsidRPr="005318FF" w:rsidRDefault="00631E89" w:rsidP="00631E89">
            <w:pPr>
              <w:jc w:val="center"/>
              <w:rPr>
                <w:b/>
                <w:bCs/>
                <w:lang w:val="kk-KZ" w:eastAsia="en-US"/>
              </w:rPr>
            </w:pPr>
            <w:r w:rsidRPr="005318FF">
              <w:rPr>
                <w:b/>
                <w:bCs/>
                <w:lang w:val="kk-KZ" w:eastAsia="en-US"/>
              </w:rPr>
              <w:t>Р/с</w:t>
            </w:r>
          </w:p>
        </w:tc>
        <w:tc>
          <w:tcPr>
            <w:tcW w:w="7371" w:type="dxa"/>
            <w:shd w:val="clear" w:color="auto" w:fill="C6D9F1"/>
            <w:vAlign w:val="center"/>
          </w:tcPr>
          <w:p w:rsidR="00631E89" w:rsidRPr="005318FF" w:rsidRDefault="00631E89" w:rsidP="00631E89">
            <w:pPr>
              <w:jc w:val="center"/>
              <w:rPr>
                <w:b/>
                <w:bCs/>
                <w:lang w:val="kk-KZ" w:eastAsia="en-US"/>
              </w:rPr>
            </w:pPr>
            <w:r w:rsidRPr="005318FF">
              <w:rPr>
                <w:b/>
                <w:bCs/>
                <w:lang w:val="kk-KZ" w:eastAsia="en-US"/>
              </w:rPr>
              <w:t>Бұзушылықтар</w:t>
            </w:r>
          </w:p>
        </w:tc>
        <w:tc>
          <w:tcPr>
            <w:tcW w:w="1417" w:type="dxa"/>
            <w:shd w:val="clear" w:color="auto" w:fill="C6D9F1"/>
            <w:vAlign w:val="center"/>
          </w:tcPr>
          <w:p w:rsidR="00631E89" w:rsidRPr="005318FF" w:rsidRDefault="00631E89" w:rsidP="00631E89">
            <w:pPr>
              <w:jc w:val="center"/>
              <w:rPr>
                <w:rFonts w:eastAsia="Calibri"/>
                <w:b/>
                <w:bCs/>
                <w:lang w:eastAsia="en-US"/>
              </w:rPr>
            </w:pPr>
            <w:r w:rsidRPr="005318FF">
              <w:rPr>
                <w:b/>
                <w:bCs/>
                <w:lang w:val="kk-KZ" w:eastAsia="en-US"/>
              </w:rPr>
              <w:t>Айыппұл</w:t>
            </w:r>
            <w:r w:rsidRPr="005318FF">
              <w:rPr>
                <w:rFonts w:eastAsia="Calibri"/>
                <w:b/>
                <w:bCs/>
                <w:lang w:eastAsia="en-US"/>
              </w:rPr>
              <w:t xml:space="preserve"> (*)</w:t>
            </w:r>
          </w:p>
        </w:tc>
      </w:tr>
      <w:tr w:rsidR="00631E89" w:rsidRPr="005318FF" w:rsidTr="00631E89">
        <w:trPr>
          <w:trHeight w:val="349"/>
        </w:trPr>
        <w:tc>
          <w:tcPr>
            <w:tcW w:w="846" w:type="dxa"/>
            <w:vMerge w:val="restart"/>
            <w:shd w:val="clear" w:color="auto" w:fill="auto"/>
            <w:vAlign w:val="center"/>
          </w:tcPr>
          <w:p w:rsidR="00631E89" w:rsidRPr="00CA0A07" w:rsidRDefault="00CA0A07" w:rsidP="00631E89">
            <w:pPr>
              <w:jc w:val="center"/>
              <w:rPr>
                <w:b/>
                <w:bCs/>
                <w:lang w:val="kk-KZ"/>
              </w:rPr>
            </w:pPr>
            <w:r>
              <w:rPr>
                <w:b/>
                <w:bCs/>
                <w:lang w:val="kk-KZ"/>
              </w:rPr>
              <w:t>0</w:t>
            </w:r>
          </w:p>
        </w:tc>
        <w:tc>
          <w:tcPr>
            <w:tcW w:w="7371" w:type="dxa"/>
            <w:shd w:val="clear" w:color="auto" w:fill="auto"/>
            <w:vAlign w:val="center"/>
          </w:tcPr>
          <w:p w:rsidR="00631E89" w:rsidRPr="005318FF" w:rsidRDefault="00631E89" w:rsidP="00631E89">
            <w:pPr>
              <w:jc w:val="both"/>
              <w:rPr>
                <w:b/>
                <w:lang w:val="kk-KZ"/>
              </w:rPr>
            </w:pPr>
            <w:r w:rsidRPr="005318FF">
              <w:rPr>
                <w:b/>
              </w:rPr>
              <w:t>«</w:t>
            </w:r>
            <w:r w:rsidRPr="005318FF">
              <w:rPr>
                <w:b/>
                <w:lang w:val="kk-KZ"/>
              </w:rPr>
              <w:t>Нөлдік рұқсаттама</w:t>
            </w:r>
            <w:r w:rsidRPr="005318FF">
              <w:rPr>
                <w:b/>
              </w:rPr>
              <w:t>»</w:t>
            </w:r>
            <w:r w:rsidRPr="005318FF">
              <w:rPr>
                <w:b/>
                <w:lang w:val="kk-KZ"/>
              </w:rPr>
              <w:t xml:space="preserve"> қағидалары</w:t>
            </w:r>
          </w:p>
        </w:tc>
        <w:tc>
          <w:tcPr>
            <w:tcW w:w="1417" w:type="dxa"/>
            <w:shd w:val="clear" w:color="auto" w:fill="auto"/>
            <w:vAlign w:val="center"/>
          </w:tcPr>
          <w:p w:rsidR="00631E89" w:rsidRPr="005318FF" w:rsidRDefault="00631E89" w:rsidP="00631E89">
            <w:pPr>
              <w:jc w:val="center"/>
              <w:rPr>
                <w:b/>
              </w:rPr>
            </w:pP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rPr>
                <w:lang w:val="kk-KZ"/>
              </w:rPr>
            </w:pPr>
            <w:r w:rsidRPr="005318FF">
              <w:rPr>
                <w:lang w:val="kk-KZ"/>
              </w:rPr>
              <w:t xml:space="preserve">Алкогольдік, есірткілік немесе уытты масаю күйдегі персоналдың жұмыс істеуіне (жұмыстан шеттетуге) рұқсат бермеу. Жұмыс күні ішінде осындай масаюды тудыратын заттарды пайдаланған тұлғаларды жұмыстан шеттету. </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rPr>
                <w:lang w:val="kk-KZ"/>
              </w:rPr>
            </w:pPr>
            <w:r w:rsidRPr="005318FF">
              <w:rPr>
                <w:lang w:val="kk-KZ"/>
              </w:rPr>
              <w:t>Персоналдың жұмыс орнына және тұрғылықты жеріне алкогольдік, есірткілік немесе уытты заттарды кіргізуге және олардың болуына тыйым салу</w:t>
            </w:r>
            <w:r w:rsidRPr="005318FF">
              <w:t>.</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rPr>
                <w:lang w:val="kk-KZ" w:bidi="en-US"/>
              </w:rPr>
            </w:pPr>
            <w:r w:rsidRPr="005318FF">
              <w:rPr>
                <w:lang w:val="kk-KZ" w:bidi="en-US"/>
              </w:rPr>
              <w:t>Зауыт аумағында темекі шегуге жол бермеу. Арнайы жабдықталған, «Темекі шегу орны» деген ұйғарушы және/немесе нұсқаушы белгісімен белгіленген жерлерде темекі шегуге рұқсат бермеу</w:t>
            </w:r>
            <w:r w:rsidRPr="005318FF">
              <w:rPr>
                <w:lang w:val="kk-KZ"/>
              </w:rPr>
              <w:t xml:space="preserve">. </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rPr>
                <w:lang w:val="kk-KZ"/>
              </w:rPr>
            </w:pPr>
            <w:r w:rsidRPr="005318FF">
              <w:rPr>
                <w:lang w:val="kk-KZ"/>
              </w:rPr>
              <w:t xml:space="preserve">Әр жазатайым оқиға, тұтану, өрт, авария және адамдардың өмірі мен денсаулығына, жұмыс беруші мен жұмыскерлер мүлкінің сақталуына қауіп төндіретін кез келген жағдай туралы «ПМХЗ» ЖШС диспетчерін хабардар ету. </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pPr>
            <w:r w:rsidRPr="005318FF">
              <w:rPr>
                <w:lang w:val="kk-KZ"/>
              </w:rPr>
              <w:t>«ПМХЗ» ЖШС-ға тиесілі тауарлық-материалдық құндылықтарды кәсіпорын аумағынан шығаруға тыйым салу.</w:t>
            </w:r>
            <w:r w:rsidRPr="005318FF">
              <w:rPr>
                <w:color w:val="538135"/>
                <w:lang w:val="kk-KZ"/>
              </w:rPr>
              <w:t xml:space="preserve">   </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pPr>
            <w:r w:rsidRPr="005318FF">
              <w:t>Құпия ақпаратты заңды негізсіз үшінші тұлғаларға жария ету.</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rPr>
                <w:lang w:val="kk-KZ"/>
              </w:rPr>
            </w:pPr>
            <w:r w:rsidRPr="005318FF">
              <w:rPr>
                <w:lang w:val="kk-KZ"/>
              </w:rPr>
              <w:t>Орындаушының</w:t>
            </w:r>
            <w:r w:rsidRPr="005318FF">
              <w:t xml:space="preserve"> аумағында және/немесе объектілерінде түсірілген барлық фотосуреттер мен аудио/бейнежазбалар</w:t>
            </w:r>
            <w:r w:rsidRPr="005318FF">
              <w:rPr>
                <w:lang w:val="kk-KZ"/>
              </w:rPr>
              <w:t xml:space="preserve">ды </w:t>
            </w:r>
            <w:r w:rsidRPr="005318FF">
              <w:t xml:space="preserve">интернетте және/немесе басқа жеке ақпарат ретінде </w:t>
            </w:r>
            <w:r w:rsidRPr="005318FF">
              <w:rPr>
                <w:lang w:val="kk-KZ"/>
              </w:rPr>
              <w:t>пайдалану</w:t>
            </w:r>
            <w:r w:rsidRPr="005318FF">
              <w:t xml:space="preserve"> </w:t>
            </w:r>
            <w:r w:rsidRPr="005318FF">
              <w:rPr>
                <w:lang w:val="kk-KZ"/>
              </w:rPr>
              <w:t xml:space="preserve"> </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pPr>
            <w:r w:rsidRPr="005318FF">
              <w:t xml:space="preserve">Ойын-сауық материалдарын көру және мессенджерлерді жеке мақсатта пайдалану үшін ұялы телефондарды, планшеттерді, дербес компьютерлерді және басқа да перифериялық құрылғыларды пайдалану </w:t>
            </w:r>
          </w:p>
        </w:tc>
        <w:tc>
          <w:tcPr>
            <w:tcW w:w="1417" w:type="dxa"/>
            <w:shd w:val="clear" w:color="auto" w:fill="auto"/>
            <w:vAlign w:val="center"/>
          </w:tcPr>
          <w:p w:rsidR="00631E89" w:rsidRPr="005318FF" w:rsidRDefault="00631E89" w:rsidP="00631E89">
            <w:pPr>
              <w:jc w:val="cente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jc w:val="both"/>
            </w:pPr>
            <w:r w:rsidRPr="005318FF">
              <w:rPr>
                <w:lang w:val="kk-KZ"/>
              </w:rPr>
              <w:t xml:space="preserve">«Нөлдік рұқсаттама» қағидаларын бұзу (жоғарыдағы әрбір бұзушылық үшін). </w:t>
            </w:r>
          </w:p>
        </w:tc>
        <w:tc>
          <w:tcPr>
            <w:tcW w:w="1417" w:type="dxa"/>
            <w:shd w:val="clear" w:color="auto" w:fill="auto"/>
            <w:vAlign w:val="center"/>
          </w:tcPr>
          <w:p w:rsidR="00631E89" w:rsidRPr="005318FF" w:rsidRDefault="00631E89" w:rsidP="00631E89">
            <w:pPr>
              <w:jc w:val="center"/>
              <w:rPr>
                <w:b/>
                <w:bCs/>
              </w:rPr>
            </w:pPr>
            <w:r w:rsidRPr="005318FF">
              <w:rPr>
                <w:b/>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pStyle w:val="33"/>
              <w:widowControl/>
              <w:shd w:val="clear" w:color="auto" w:fill="auto"/>
              <w:tabs>
                <w:tab w:val="left" w:pos="284"/>
              </w:tabs>
              <w:spacing w:line="240" w:lineRule="auto"/>
              <w:rPr>
                <w:sz w:val="24"/>
                <w:szCs w:val="24"/>
              </w:rPr>
            </w:pPr>
            <w:r w:rsidRPr="005318FF">
              <w:rPr>
                <w:sz w:val="24"/>
                <w:szCs w:val="24"/>
                <w:lang w:val="kk-KZ"/>
              </w:rPr>
              <w:t>«</w:t>
            </w:r>
            <w:r w:rsidRPr="005318FF">
              <w:rPr>
                <w:sz w:val="24"/>
                <w:szCs w:val="24"/>
              </w:rPr>
              <w:t>ПМХЗ</w:t>
            </w:r>
            <w:r w:rsidRPr="005318FF">
              <w:rPr>
                <w:sz w:val="24"/>
                <w:szCs w:val="24"/>
                <w:lang w:val="kk-KZ"/>
              </w:rPr>
              <w:t xml:space="preserve">» </w:t>
            </w:r>
            <w:r w:rsidRPr="005318FF">
              <w:rPr>
                <w:sz w:val="24"/>
                <w:szCs w:val="24"/>
              </w:rPr>
              <w:t xml:space="preserve">ЖШС аумағында атыс қаруын, есірткі, жарылғыш, улы, психотроптық, </w:t>
            </w:r>
            <w:r w:rsidRPr="005318FF">
              <w:rPr>
                <w:sz w:val="24"/>
                <w:szCs w:val="24"/>
                <w:lang w:val="kk-KZ"/>
              </w:rPr>
              <w:t>с</w:t>
            </w:r>
            <w:r w:rsidRPr="005318FF">
              <w:rPr>
                <w:sz w:val="24"/>
                <w:szCs w:val="24"/>
              </w:rPr>
              <w:t>оның ішінде нас</w:t>
            </w:r>
            <w:r w:rsidRPr="005318FF">
              <w:rPr>
                <w:sz w:val="24"/>
                <w:szCs w:val="24"/>
                <w:lang w:val="kk-KZ"/>
              </w:rPr>
              <w:t>ыб</w:t>
            </w:r>
            <w:r w:rsidRPr="005318FF">
              <w:rPr>
                <w:sz w:val="24"/>
                <w:szCs w:val="24"/>
              </w:rPr>
              <w:t xml:space="preserve">ай, радиоактивті заттарды алып </w:t>
            </w:r>
            <w:r w:rsidRPr="005318FF">
              <w:rPr>
                <w:sz w:val="24"/>
                <w:szCs w:val="24"/>
                <w:lang w:val="kk-KZ"/>
              </w:rPr>
              <w:t>кіру</w:t>
            </w:r>
            <w:r w:rsidRPr="005318FF">
              <w:rPr>
                <w:sz w:val="24"/>
                <w:szCs w:val="24"/>
              </w:rPr>
              <w:t>, пайдалану және/немесе сақтау.</w:t>
            </w:r>
            <w:r w:rsidRPr="005318FF">
              <w:rPr>
                <w:sz w:val="24"/>
                <w:szCs w:val="24"/>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325"/>
        </w:trPr>
        <w:tc>
          <w:tcPr>
            <w:tcW w:w="846" w:type="dxa"/>
            <w:vMerge/>
            <w:shd w:val="clear" w:color="auto" w:fill="auto"/>
            <w:vAlign w:val="center"/>
          </w:tcPr>
          <w:p w:rsidR="00631E89" w:rsidRPr="005318FF" w:rsidRDefault="00631E89" w:rsidP="00631E89">
            <w:pPr>
              <w:jc w:val="center"/>
              <w:rPr>
                <w:b/>
                <w:bCs/>
              </w:rPr>
            </w:pPr>
          </w:p>
        </w:tc>
        <w:tc>
          <w:tcPr>
            <w:tcW w:w="7371" w:type="dxa"/>
            <w:shd w:val="clear" w:color="auto" w:fill="auto"/>
            <w:vAlign w:val="center"/>
          </w:tcPr>
          <w:p w:rsidR="00631E89" w:rsidRPr="005318FF" w:rsidRDefault="00631E89" w:rsidP="00631E89">
            <w:pPr>
              <w:pStyle w:val="33"/>
              <w:widowControl/>
              <w:shd w:val="clear" w:color="auto" w:fill="auto"/>
              <w:tabs>
                <w:tab w:val="left" w:pos="284"/>
              </w:tabs>
              <w:spacing w:line="240" w:lineRule="auto"/>
              <w:rPr>
                <w:sz w:val="24"/>
                <w:szCs w:val="24"/>
              </w:rPr>
            </w:pPr>
            <w:r w:rsidRPr="005318FF">
              <w:rPr>
                <w:sz w:val="24"/>
                <w:szCs w:val="24"/>
                <w:lang w:val="kk-KZ"/>
              </w:rPr>
              <w:t xml:space="preserve">Тапсырыс берушінің/Мердігердің, қосалқы мердігерлік ұйым жұмыскерлерінің жанжал жағдайына жол беруі. </w:t>
            </w:r>
          </w:p>
        </w:tc>
        <w:tc>
          <w:tcPr>
            <w:tcW w:w="1417" w:type="dxa"/>
            <w:shd w:val="clear" w:color="auto" w:fill="auto"/>
            <w:vAlign w:val="center"/>
          </w:tcPr>
          <w:p w:rsidR="00631E89" w:rsidRPr="005318FF" w:rsidRDefault="00631E89" w:rsidP="00631E89">
            <w:pPr>
              <w:jc w:val="center"/>
              <w:rPr>
                <w:b/>
              </w:rPr>
            </w:pPr>
            <w:r w:rsidRPr="005318FF">
              <w:rPr>
                <w:b/>
                <w:bCs/>
              </w:rPr>
              <w:t>100 АЕК</w:t>
            </w:r>
          </w:p>
        </w:tc>
      </w:tr>
      <w:tr w:rsidR="00631E89" w:rsidRPr="005318FF" w:rsidTr="00631E89">
        <w:trPr>
          <w:trHeight w:val="398"/>
        </w:trPr>
        <w:tc>
          <w:tcPr>
            <w:tcW w:w="846" w:type="dxa"/>
            <w:shd w:val="clear" w:color="auto" w:fill="C6D9F1"/>
            <w:vAlign w:val="center"/>
          </w:tcPr>
          <w:p w:rsidR="00631E89" w:rsidRPr="005318FF" w:rsidRDefault="00631E89" w:rsidP="00631E89">
            <w:pPr>
              <w:pStyle w:val="21"/>
              <w:widowControl/>
              <w:shd w:val="clear" w:color="auto" w:fill="auto"/>
              <w:spacing w:before="0" w:line="240" w:lineRule="auto"/>
              <w:ind w:right="40" w:firstLine="0"/>
              <w:jc w:val="center"/>
              <w:rPr>
                <w:rFonts w:ascii="Times New Roman" w:hAnsi="Times New Roman" w:cs="Times New Roman"/>
                <w:sz w:val="24"/>
                <w:szCs w:val="24"/>
              </w:rPr>
            </w:pPr>
            <w:r w:rsidRPr="005318FF">
              <w:rPr>
                <w:rFonts w:ascii="Times New Roman" w:hAnsi="Times New Roman" w:cs="Times New Roman"/>
                <w:b/>
                <w:bCs/>
                <w:sz w:val="24"/>
                <w:szCs w:val="24"/>
              </w:rPr>
              <w:t>1</w:t>
            </w:r>
          </w:p>
        </w:tc>
        <w:tc>
          <w:tcPr>
            <w:tcW w:w="7371" w:type="dxa"/>
            <w:shd w:val="clear" w:color="auto" w:fill="C6D9F1"/>
            <w:vAlign w:val="center"/>
          </w:tcPr>
          <w:p w:rsidR="00631E89" w:rsidRPr="005318FF" w:rsidRDefault="00631E89" w:rsidP="00631E89">
            <w:pPr>
              <w:pStyle w:val="21"/>
              <w:widowControl/>
              <w:shd w:val="clear" w:color="auto" w:fill="auto"/>
              <w:spacing w:before="0" w:line="240" w:lineRule="auto"/>
              <w:ind w:right="40" w:firstLine="0"/>
              <w:jc w:val="center"/>
              <w:rPr>
                <w:sz w:val="24"/>
                <w:szCs w:val="24"/>
              </w:rPr>
            </w:pPr>
            <w:r w:rsidRPr="005318FF">
              <w:rPr>
                <w:rFonts w:ascii="Times New Roman" w:hAnsi="Times New Roman" w:cs="Times New Roman"/>
                <w:b/>
                <w:sz w:val="24"/>
                <w:szCs w:val="24"/>
                <w:lang w:val="kk-KZ"/>
              </w:rPr>
              <w:t>Жұмыстарға</w:t>
            </w:r>
            <w:r w:rsidRPr="005318FF">
              <w:rPr>
                <w:rFonts w:ascii="Times New Roman" w:hAnsi="Times New Roman" w:cs="Times New Roman"/>
                <w:sz w:val="24"/>
                <w:szCs w:val="24"/>
                <w:lang w:val="kk-KZ"/>
              </w:rPr>
              <w:t xml:space="preserve"> </w:t>
            </w:r>
            <w:r w:rsidRPr="005318FF">
              <w:rPr>
                <w:rFonts w:ascii="Times New Roman" w:hAnsi="Times New Roman" w:cs="Times New Roman"/>
                <w:b/>
                <w:sz w:val="24"/>
                <w:szCs w:val="24"/>
                <w:lang w:val="kk-KZ"/>
              </w:rPr>
              <w:t xml:space="preserve">рұқсат (жұмыстарды орындауға рұқсаттама) </w:t>
            </w:r>
          </w:p>
        </w:tc>
        <w:tc>
          <w:tcPr>
            <w:tcW w:w="1417" w:type="dxa"/>
            <w:shd w:val="clear" w:color="auto" w:fill="C6D9F1"/>
            <w:vAlign w:val="center"/>
          </w:tcPr>
          <w:p w:rsidR="00631E89" w:rsidRPr="005318FF" w:rsidRDefault="00255EB9" w:rsidP="00631E89">
            <w:pPr>
              <w:pStyle w:val="21"/>
              <w:widowControl/>
              <w:shd w:val="clear" w:color="auto" w:fill="auto"/>
              <w:spacing w:before="0" w:line="240" w:lineRule="auto"/>
              <w:ind w:right="40" w:firstLine="0"/>
              <w:jc w:val="center"/>
              <w:rPr>
                <w:rFonts w:ascii="Times New Roman" w:hAnsi="Times New Roman" w:cs="Times New Roman"/>
                <w:b/>
                <w:sz w:val="24"/>
                <w:szCs w:val="24"/>
                <w:lang w:val="kk-KZ"/>
              </w:rPr>
            </w:pPr>
            <w:r w:rsidRPr="005318FF">
              <w:rPr>
                <w:rFonts w:ascii="Times New Roman" w:hAnsi="Times New Roman" w:cs="Times New Roman"/>
                <w:b/>
                <w:sz w:val="24"/>
                <w:szCs w:val="24"/>
                <w:lang w:val="kk-KZ"/>
              </w:rPr>
              <w:t>Айыппұл</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1.1</w:t>
            </w:r>
          </w:p>
        </w:tc>
        <w:tc>
          <w:tcPr>
            <w:tcW w:w="7371" w:type="dxa"/>
            <w:shd w:val="clear" w:color="auto" w:fill="auto"/>
            <w:vAlign w:val="center"/>
          </w:tcPr>
          <w:p w:rsidR="00631E89" w:rsidRPr="005318FF" w:rsidRDefault="00631E89" w:rsidP="00631E89">
            <w:pPr>
              <w:jc w:val="both"/>
              <w:rPr>
                <w:lang w:val="kk-KZ"/>
              </w:rPr>
            </w:pPr>
            <w:r w:rsidRPr="005318FF">
              <w:rPr>
                <w:lang w:val="kk-KZ"/>
              </w:rPr>
              <w:t xml:space="preserve">Қауіптілігі жоғары жұмыстарды орындауға рұқсат беретін құжаттарды (жүктелім-рұқсаттама, рұқсаттамалар, өкімдер дәне т.б.) </w:t>
            </w:r>
            <w:r w:rsidRPr="005318FF">
              <w:rPr>
                <w:lang w:val="kk-KZ"/>
              </w:rPr>
              <w:lastRenderedPageBreak/>
              <w:t>және/немесе жөндеуге тапсыру актісін ресімдемей жұмыстарды орындау</w:t>
            </w:r>
            <w:r w:rsidRPr="005318FF">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lastRenderedPageBreak/>
              <w:t>200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rPr>
                <w:lang w:val="en-GB"/>
              </w:rPr>
              <w:t>1.2</w:t>
            </w:r>
          </w:p>
        </w:tc>
        <w:tc>
          <w:tcPr>
            <w:tcW w:w="7371" w:type="dxa"/>
            <w:shd w:val="clear" w:color="auto" w:fill="auto"/>
            <w:vAlign w:val="center"/>
          </w:tcPr>
          <w:p w:rsidR="00631E89" w:rsidRPr="005318FF" w:rsidRDefault="00267BDA" w:rsidP="00631E89">
            <w:pPr>
              <w:jc w:val="both"/>
            </w:pPr>
            <w:r w:rsidRPr="005318FF">
              <w:rPr>
                <w:lang w:val="kk-KZ"/>
              </w:rPr>
              <w:t>Қауіптілігі жоғары жұмыстарды жүргізуге рұқсат беру құжаттарын ұзартпай жұмыстар жүргізу (наряд-рұқсат, рұқсат және т.б.).</w:t>
            </w:r>
          </w:p>
        </w:tc>
        <w:tc>
          <w:tcPr>
            <w:tcW w:w="1417" w:type="dxa"/>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1.3</w:t>
            </w:r>
          </w:p>
        </w:tc>
        <w:tc>
          <w:tcPr>
            <w:tcW w:w="7371" w:type="dxa"/>
            <w:shd w:val="clear" w:color="auto" w:fill="auto"/>
            <w:vAlign w:val="center"/>
          </w:tcPr>
          <w:p w:rsidR="00631E89" w:rsidRPr="005318FF" w:rsidRDefault="00FF3876" w:rsidP="00631E89">
            <w:pPr>
              <w:jc w:val="both"/>
            </w:pPr>
            <w:r w:rsidRPr="005318FF">
              <w:t>Жүктелім-рұқсаттама регламенттің, жұмыстарды ұйымдастыру және жүргізу жөніндегі нұсқаулықтардың талаптарын бұзып ресімдеу.</w:t>
            </w:r>
          </w:p>
        </w:tc>
        <w:tc>
          <w:tcPr>
            <w:tcW w:w="1417" w:type="dxa"/>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1.4</w:t>
            </w:r>
          </w:p>
        </w:tc>
        <w:tc>
          <w:tcPr>
            <w:tcW w:w="7371" w:type="dxa"/>
            <w:shd w:val="clear" w:color="auto" w:fill="auto"/>
            <w:vAlign w:val="center"/>
          </w:tcPr>
          <w:p w:rsidR="00631E89" w:rsidRPr="005318FF" w:rsidRDefault="00267BDA" w:rsidP="00631E89">
            <w:pPr>
              <w:jc w:val="both"/>
            </w:pPr>
            <w:r w:rsidRPr="005318FF">
              <w:rPr>
                <w:lang w:val="kk-KZ"/>
              </w:rPr>
              <w:t>Біліктілігі жоқ персоналды тарта отырып жұмыстарды жүргізу: еңбек қауіпсіздігі және еңбекті қорғау, өнеркәсіптік қауіпсіздік, өрт-техникалық минимум бойынша куәліктердің, орындалатын жұмысқа сәйкес негізгі және сабақтас кәсіп бойынша куәліктердің болмауы; нұсқаулықтармен; наряд-рұқсатпен және басқа да рұқсат құжаттарымен таныспаған.</w:t>
            </w:r>
          </w:p>
        </w:tc>
        <w:tc>
          <w:tcPr>
            <w:tcW w:w="1417" w:type="dxa"/>
            <w:shd w:val="clear" w:color="auto" w:fill="auto"/>
            <w:vAlign w:val="center"/>
          </w:tcPr>
          <w:p w:rsidR="00631E89" w:rsidRPr="005318FF" w:rsidRDefault="00FF3876" w:rsidP="00631E89">
            <w:pPr>
              <w:jc w:val="center"/>
              <w:rPr>
                <w:b/>
                <w:bCs/>
              </w:rPr>
            </w:pPr>
            <w:r w:rsidRPr="005318FF">
              <w:rPr>
                <w:b/>
                <w:bCs/>
              </w:rPr>
              <w:t>1</w:t>
            </w:r>
            <w:r w:rsidR="00631E89" w:rsidRPr="005318FF">
              <w:rPr>
                <w:b/>
                <w:bCs/>
              </w:rPr>
              <w:t>00 АЕК</w:t>
            </w:r>
          </w:p>
        </w:tc>
      </w:tr>
      <w:tr w:rsidR="00631E89" w:rsidRPr="005318FF" w:rsidTr="00631E89">
        <w:trPr>
          <w:trHeight w:val="342"/>
        </w:trPr>
        <w:tc>
          <w:tcPr>
            <w:tcW w:w="846" w:type="dxa"/>
            <w:shd w:val="clear" w:color="auto" w:fill="auto"/>
            <w:vAlign w:val="center"/>
          </w:tcPr>
          <w:p w:rsidR="00631E89" w:rsidRPr="005318FF" w:rsidRDefault="00631E89" w:rsidP="00631E89">
            <w:pPr>
              <w:jc w:val="center"/>
            </w:pPr>
            <w:r w:rsidRPr="005318FF">
              <w:t>1.5</w:t>
            </w:r>
          </w:p>
        </w:tc>
        <w:tc>
          <w:tcPr>
            <w:tcW w:w="7371" w:type="dxa"/>
            <w:shd w:val="clear" w:color="auto" w:fill="auto"/>
            <w:vAlign w:val="center"/>
          </w:tcPr>
          <w:p w:rsidR="00631E89" w:rsidRPr="005318FF" w:rsidRDefault="00FF3876" w:rsidP="00631E89">
            <w:pPr>
              <w:jc w:val="both"/>
            </w:pPr>
            <w:r w:rsidRPr="005318FF">
              <w:t>Жүктелім-рұқсаттамада / немесе нұсқаулықта көрсетілген талаптарды орындамау.</w:t>
            </w:r>
          </w:p>
        </w:tc>
        <w:tc>
          <w:tcPr>
            <w:tcW w:w="1417" w:type="dxa"/>
            <w:shd w:val="clear" w:color="auto" w:fill="auto"/>
            <w:vAlign w:val="center"/>
          </w:tcPr>
          <w:p w:rsidR="00631E89" w:rsidRPr="005318FF" w:rsidRDefault="00FF3876" w:rsidP="00631E89">
            <w:pPr>
              <w:jc w:val="center"/>
              <w:rPr>
                <w:b/>
                <w:bCs/>
              </w:rPr>
            </w:pPr>
            <w:r w:rsidRPr="005318FF">
              <w:rPr>
                <w:b/>
                <w:bCs/>
              </w:rPr>
              <w:t>2</w:t>
            </w:r>
            <w:r w:rsidR="00631E89" w:rsidRPr="005318FF">
              <w:rPr>
                <w:b/>
                <w:bCs/>
              </w:rPr>
              <w:t>00 АЕК</w:t>
            </w:r>
          </w:p>
        </w:tc>
      </w:tr>
      <w:tr w:rsidR="00631E89" w:rsidRPr="005318FF" w:rsidTr="00631E89">
        <w:trPr>
          <w:trHeight w:val="609"/>
        </w:trPr>
        <w:tc>
          <w:tcPr>
            <w:tcW w:w="846" w:type="dxa"/>
            <w:shd w:val="clear" w:color="auto" w:fill="auto"/>
            <w:vAlign w:val="center"/>
          </w:tcPr>
          <w:p w:rsidR="00631E89" w:rsidRPr="005318FF" w:rsidRDefault="00631E89" w:rsidP="00631E89">
            <w:pPr>
              <w:jc w:val="center"/>
            </w:pPr>
            <w:r w:rsidRPr="005318FF">
              <w:t>1.6</w:t>
            </w:r>
          </w:p>
        </w:tc>
        <w:tc>
          <w:tcPr>
            <w:tcW w:w="7371" w:type="dxa"/>
            <w:shd w:val="clear" w:color="auto" w:fill="auto"/>
            <w:vAlign w:val="center"/>
          </w:tcPr>
          <w:p w:rsidR="00631E89" w:rsidRPr="005318FF" w:rsidRDefault="00FF3876" w:rsidP="00631E89">
            <w:pPr>
              <w:jc w:val="both"/>
            </w:pPr>
            <w:r w:rsidRPr="005318FF">
              <w:t>Жарылғыш және өрт қауіпті аймақтарда ұшқынның пайда болуымен қауіпті, яғни орындалуы бойынша жарылғыш қоспаға сәйкес келмейтін құрал-саймандарды, құрылғыларды және жабдықтарды пайдалану.</w:t>
            </w:r>
          </w:p>
        </w:tc>
        <w:tc>
          <w:tcPr>
            <w:tcW w:w="1417" w:type="dxa"/>
            <w:shd w:val="clear" w:color="auto" w:fill="auto"/>
            <w:vAlign w:val="center"/>
          </w:tcPr>
          <w:p w:rsidR="00631E89" w:rsidRPr="005318FF" w:rsidRDefault="00FF3876" w:rsidP="00631E89">
            <w:pPr>
              <w:jc w:val="center"/>
              <w:rPr>
                <w:b/>
                <w:bCs/>
              </w:rPr>
            </w:pPr>
            <w:r w:rsidRPr="005318FF">
              <w:rPr>
                <w:b/>
                <w:bCs/>
              </w:rPr>
              <w:t>10</w:t>
            </w:r>
            <w:r w:rsidR="00631E89" w:rsidRPr="005318FF">
              <w:rPr>
                <w:b/>
                <w:bCs/>
                <w:lang w:val="en-GB"/>
              </w:rPr>
              <w:t>0</w:t>
            </w:r>
            <w:r w:rsidR="00631E89" w:rsidRPr="005318FF">
              <w:rPr>
                <w:b/>
                <w:bCs/>
              </w:rPr>
              <w:t xml:space="preserve">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1.7</w:t>
            </w:r>
          </w:p>
        </w:tc>
        <w:tc>
          <w:tcPr>
            <w:tcW w:w="7371" w:type="dxa"/>
            <w:shd w:val="clear" w:color="auto" w:fill="auto"/>
            <w:vAlign w:val="center"/>
          </w:tcPr>
          <w:p w:rsidR="00631E89" w:rsidRPr="005318FF" w:rsidRDefault="00FF3876" w:rsidP="00631E89">
            <w:pPr>
              <w:jc w:val="both"/>
            </w:pPr>
            <w:r w:rsidRPr="005318FF">
              <w:t>Рұқсат беру құжаттарында көрсетілген жұмыс орнында қауіптілігі жоғары жұмыстарды қауіпсіз жүргізу үшін жауапты басшылар қатарынан тұлғалардың болмауы.</w:t>
            </w:r>
          </w:p>
        </w:tc>
        <w:tc>
          <w:tcPr>
            <w:tcW w:w="1417" w:type="dxa"/>
            <w:shd w:val="clear" w:color="auto" w:fill="auto"/>
            <w:vAlign w:val="center"/>
          </w:tcPr>
          <w:p w:rsidR="00631E89" w:rsidRPr="005318FF" w:rsidRDefault="00631E89" w:rsidP="00631E89">
            <w:pPr>
              <w:jc w:val="center"/>
              <w:rPr>
                <w:b/>
              </w:rPr>
            </w:pPr>
            <w:r w:rsidRPr="005318FF">
              <w:rPr>
                <w:b/>
              </w:rPr>
              <w:t>50 АЕК</w:t>
            </w:r>
          </w:p>
        </w:tc>
      </w:tr>
      <w:tr w:rsidR="00FF3876" w:rsidRPr="005318FF" w:rsidTr="00631E89">
        <w:tc>
          <w:tcPr>
            <w:tcW w:w="846" w:type="dxa"/>
            <w:shd w:val="clear" w:color="auto" w:fill="auto"/>
            <w:vAlign w:val="center"/>
          </w:tcPr>
          <w:p w:rsidR="00FF3876" w:rsidRPr="005318FF" w:rsidRDefault="00FF3876" w:rsidP="00631E89">
            <w:pPr>
              <w:jc w:val="center"/>
            </w:pPr>
            <w:r w:rsidRPr="005318FF">
              <w:t>1.8</w:t>
            </w:r>
          </w:p>
        </w:tc>
        <w:tc>
          <w:tcPr>
            <w:tcW w:w="7371" w:type="dxa"/>
            <w:shd w:val="clear" w:color="auto" w:fill="auto"/>
            <w:vAlign w:val="center"/>
          </w:tcPr>
          <w:p w:rsidR="00FF3876" w:rsidRPr="005318FF" w:rsidRDefault="00FF3876" w:rsidP="00631E89">
            <w:pPr>
              <w:jc w:val="both"/>
              <w:rPr>
                <w:lang w:val="kk-KZ"/>
              </w:rPr>
            </w:pPr>
            <w:r w:rsidRPr="005318FF">
              <w:rPr>
                <w:lang w:val="kk-KZ"/>
              </w:rPr>
              <w:t>Қауіптілігі жоғары жұмыстарды орындау орындарында қоршаулардың, ескерту және/немесе нұсқау белгілерінің болмауы.</w:t>
            </w:r>
          </w:p>
        </w:tc>
        <w:tc>
          <w:tcPr>
            <w:tcW w:w="1417" w:type="dxa"/>
            <w:shd w:val="clear" w:color="auto" w:fill="auto"/>
            <w:vAlign w:val="center"/>
          </w:tcPr>
          <w:p w:rsidR="00FF3876" w:rsidRPr="005318FF" w:rsidRDefault="00FF3876" w:rsidP="00631E89">
            <w:pPr>
              <w:jc w:val="center"/>
              <w:rPr>
                <w:b/>
              </w:rPr>
            </w:pPr>
            <w:r w:rsidRPr="005318FF">
              <w:rPr>
                <w:b/>
              </w:rPr>
              <w:t>50 АЕК</w:t>
            </w:r>
          </w:p>
        </w:tc>
      </w:tr>
      <w:tr w:rsidR="00631E89" w:rsidRPr="005318FF" w:rsidTr="00631E89">
        <w:tc>
          <w:tcPr>
            <w:tcW w:w="846" w:type="dxa"/>
            <w:shd w:val="clear" w:color="auto" w:fill="auto"/>
            <w:vAlign w:val="center"/>
          </w:tcPr>
          <w:p w:rsidR="00631E89" w:rsidRPr="005318FF" w:rsidRDefault="00FF3876" w:rsidP="00631E89">
            <w:pPr>
              <w:jc w:val="center"/>
            </w:pPr>
            <w:r w:rsidRPr="005318FF">
              <w:t>1.9</w:t>
            </w:r>
          </w:p>
        </w:tc>
        <w:tc>
          <w:tcPr>
            <w:tcW w:w="7371" w:type="dxa"/>
            <w:shd w:val="clear" w:color="auto" w:fill="auto"/>
            <w:vAlign w:val="center"/>
          </w:tcPr>
          <w:p w:rsidR="00631E89" w:rsidRPr="005318FF" w:rsidRDefault="00631E89" w:rsidP="00631E89">
            <w:pPr>
              <w:jc w:val="both"/>
            </w:pPr>
            <w:r w:rsidRPr="005318FF">
              <w:rPr>
                <w:lang w:val="kk-KZ"/>
              </w:rPr>
              <w:t>Мақсатты нұсқама берілмеу</w:t>
            </w:r>
            <w:r w:rsidRPr="005318FF">
              <w:t>.</w:t>
            </w:r>
          </w:p>
        </w:tc>
        <w:tc>
          <w:tcPr>
            <w:tcW w:w="1417" w:type="dxa"/>
            <w:shd w:val="clear" w:color="auto" w:fill="auto"/>
            <w:vAlign w:val="center"/>
          </w:tcPr>
          <w:p w:rsidR="00631E89" w:rsidRPr="005318FF" w:rsidRDefault="00FF3876" w:rsidP="00631E89">
            <w:pPr>
              <w:jc w:val="center"/>
              <w:rPr>
                <w:b/>
              </w:rPr>
            </w:pPr>
            <w:r w:rsidRPr="005318FF">
              <w:rPr>
                <w:b/>
              </w:rPr>
              <w:t>10</w:t>
            </w:r>
            <w:r w:rsidR="00631E89" w:rsidRPr="005318FF">
              <w:rPr>
                <w:b/>
              </w:rPr>
              <w:t>0 АЕК</w:t>
            </w:r>
          </w:p>
        </w:tc>
      </w:tr>
      <w:tr w:rsidR="00631E89" w:rsidRPr="005318FF" w:rsidTr="00631E89">
        <w:trPr>
          <w:trHeight w:val="342"/>
        </w:trPr>
        <w:tc>
          <w:tcPr>
            <w:tcW w:w="846" w:type="dxa"/>
            <w:shd w:val="clear" w:color="auto" w:fill="auto"/>
            <w:vAlign w:val="center"/>
          </w:tcPr>
          <w:p w:rsidR="00631E89" w:rsidRPr="005318FF" w:rsidRDefault="00631E89" w:rsidP="00631E89">
            <w:pPr>
              <w:jc w:val="center"/>
            </w:pPr>
            <w:r w:rsidRPr="005318FF">
              <w:t>1.9</w:t>
            </w:r>
          </w:p>
        </w:tc>
        <w:tc>
          <w:tcPr>
            <w:tcW w:w="7371" w:type="dxa"/>
            <w:shd w:val="clear" w:color="auto" w:fill="auto"/>
            <w:vAlign w:val="center"/>
          </w:tcPr>
          <w:p w:rsidR="00631E89" w:rsidRPr="005318FF" w:rsidRDefault="00631E89" w:rsidP="00631E89">
            <w:pPr>
              <w:jc w:val="both"/>
            </w:pPr>
            <w:r w:rsidRPr="005318FF">
              <w:rPr>
                <w:lang w:val="kk-KZ"/>
              </w:rPr>
              <w:t>Жерге тұйықтау құрылғыларының болмауы.</w:t>
            </w:r>
          </w:p>
        </w:tc>
        <w:tc>
          <w:tcPr>
            <w:tcW w:w="1417" w:type="dxa"/>
            <w:shd w:val="clear" w:color="auto" w:fill="auto"/>
            <w:vAlign w:val="center"/>
          </w:tcPr>
          <w:p w:rsidR="00631E89" w:rsidRPr="005318FF" w:rsidRDefault="00631E89" w:rsidP="00631E89">
            <w:pPr>
              <w:jc w:val="center"/>
              <w:rPr>
                <w:b/>
              </w:rPr>
            </w:pPr>
            <w:r w:rsidRPr="005318FF">
              <w:rPr>
                <w:b/>
              </w:rPr>
              <w:t>50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1.10</w:t>
            </w:r>
          </w:p>
        </w:tc>
        <w:tc>
          <w:tcPr>
            <w:tcW w:w="7371" w:type="dxa"/>
            <w:shd w:val="clear" w:color="auto" w:fill="auto"/>
            <w:vAlign w:val="center"/>
          </w:tcPr>
          <w:p w:rsidR="00631E89" w:rsidRPr="005318FF" w:rsidRDefault="00631E89" w:rsidP="00631E89">
            <w:pPr>
              <w:jc w:val="both"/>
            </w:pPr>
            <w:r w:rsidRPr="005318FF">
              <w:rPr>
                <w:lang w:val="kk-KZ"/>
              </w:rPr>
              <w:t>Орындаушылар бригадасының құрамына енгізілмеген персоналды жұмысқа кіргізу. Нұсқаулықтарда/регламенттерде көзделмеген міндеттерді бір тұлғаға жүктеу</w:t>
            </w:r>
            <w:r w:rsidRPr="005318FF">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rPr>
            </w:pPr>
            <w:r w:rsidRPr="005318FF">
              <w:rPr>
                <w:b/>
              </w:rPr>
              <w:t>50 АЕК</w:t>
            </w:r>
          </w:p>
        </w:tc>
      </w:tr>
      <w:tr w:rsidR="00631E89" w:rsidRPr="005318FF" w:rsidTr="00631E89">
        <w:trPr>
          <w:trHeight w:val="910"/>
        </w:trPr>
        <w:tc>
          <w:tcPr>
            <w:tcW w:w="846" w:type="dxa"/>
            <w:shd w:val="clear" w:color="auto" w:fill="auto"/>
            <w:vAlign w:val="center"/>
          </w:tcPr>
          <w:p w:rsidR="00631E89" w:rsidRPr="005318FF" w:rsidRDefault="00631E89" w:rsidP="00631E89">
            <w:pPr>
              <w:jc w:val="center"/>
            </w:pPr>
            <w:r w:rsidRPr="005318FF">
              <w:t>1.11</w:t>
            </w:r>
          </w:p>
        </w:tc>
        <w:tc>
          <w:tcPr>
            <w:tcW w:w="7371" w:type="dxa"/>
            <w:shd w:val="clear" w:color="auto" w:fill="auto"/>
            <w:vAlign w:val="center"/>
          </w:tcPr>
          <w:p w:rsidR="00631E89" w:rsidRPr="005318FF" w:rsidRDefault="00631E89" w:rsidP="00631E89">
            <w:pPr>
              <w:jc w:val="both"/>
            </w:pPr>
            <w:r w:rsidRPr="005318FF">
              <w:rPr>
                <w:rFonts w:eastAsia="Calibri"/>
                <w:spacing w:val="-2"/>
                <w:lang w:val="kk-KZ" w:eastAsia="en-US"/>
              </w:rPr>
              <w:t>Қауіптілігі жоғары жұмыстарды орындауға рұқсат беретін құжаттарға (жүктелім-рұқсаттама, рұқсаттамалар, өкімдер және т.б.) және/немесе жөндеуге тапсыру актісіне өздігінен өзгерістер мен толықтырулар енгізу.</w:t>
            </w:r>
          </w:p>
        </w:tc>
        <w:tc>
          <w:tcPr>
            <w:tcW w:w="1417" w:type="dxa"/>
            <w:shd w:val="clear" w:color="auto" w:fill="auto"/>
            <w:vAlign w:val="center"/>
          </w:tcPr>
          <w:p w:rsidR="00631E89" w:rsidRPr="005318FF" w:rsidRDefault="00631E89" w:rsidP="00631E89">
            <w:pPr>
              <w:jc w:val="center"/>
              <w:rPr>
                <w:b/>
              </w:rPr>
            </w:pPr>
            <w:r w:rsidRPr="005318FF">
              <w:rPr>
                <w:b/>
              </w:rPr>
              <w:t>200 АЕК</w:t>
            </w:r>
          </w:p>
        </w:tc>
      </w:tr>
      <w:tr w:rsidR="00631E89" w:rsidRPr="005318FF" w:rsidTr="00631E89">
        <w:trPr>
          <w:trHeight w:val="566"/>
        </w:trPr>
        <w:tc>
          <w:tcPr>
            <w:tcW w:w="846" w:type="dxa"/>
            <w:shd w:val="clear" w:color="auto" w:fill="auto"/>
            <w:vAlign w:val="center"/>
          </w:tcPr>
          <w:p w:rsidR="00631E89" w:rsidRPr="005318FF" w:rsidRDefault="00631E89" w:rsidP="00631E89">
            <w:pPr>
              <w:jc w:val="center"/>
            </w:pPr>
            <w:r w:rsidRPr="005318FF">
              <w:t>1.12</w:t>
            </w:r>
          </w:p>
        </w:tc>
        <w:tc>
          <w:tcPr>
            <w:tcW w:w="7371" w:type="dxa"/>
            <w:shd w:val="clear" w:color="auto" w:fill="auto"/>
            <w:vAlign w:val="center"/>
          </w:tcPr>
          <w:p w:rsidR="00631E89" w:rsidRPr="005318FF" w:rsidRDefault="00631E89" w:rsidP="00631E89">
            <w:pPr>
              <w:jc w:val="both"/>
            </w:pPr>
            <w:r w:rsidRPr="005318FF">
              <w:rPr>
                <w:lang w:val="kk-KZ"/>
              </w:rPr>
              <w:t>Орындалуы тоқтатылған жұмыстарды өз бетінше қайта бастау</w:t>
            </w:r>
            <w:r w:rsidRPr="005318FF">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rPr>
            </w:pPr>
            <w:r w:rsidRPr="005318FF">
              <w:rPr>
                <w:b/>
              </w:rPr>
              <w:t>200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1.13</w:t>
            </w:r>
          </w:p>
        </w:tc>
        <w:tc>
          <w:tcPr>
            <w:tcW w:w="7371" w:type="dxa"/>
            <w:shd w:val="clear" w:color="auto" w:fill="auto"/>
            <w:vAlign w:val="center"/>
          </w:tcPr>
          <w:p w:rsidR="00631E89" w:rsidRPr="005318FF" w:rsidRDefault="00631E89" w:rsidP="00631E89">
            <w:pPr>
              <w:jc w:val="both"/>
            </w:pPr>
            <w:r w:rsidRPr="005318FF">
              <w:t xml:space="preserve">Рұқсат беру құжаттарында көрсетілген талаптарды/іс-шараларды орындамау </w:t>
            </w:r>
            <w:r w:rsidRPr="005318FF">
              <w:rPr>
                <w:lang w:val="kk-KZ"/>
              </w:rPr>
              <w:t xml:space="preserve"> </w:t>
            </w:r>
          </w:p>
        </w:tc>
        <w:tc>
          <w:tcPr>
            <w:tcW w:w="1417" w:type="dxa"/>
            <w:shd w:val="clear" w:color="auto" w:fill="auto"/>
            <w:vAlign w:val="center"/>
          </w:tcPr>
          <w:p w:rsidR="00631E89" w:rsidRPr="005318FF" w:rsidRDefault="00631E89" w:rsidP="00631E89">
            <w:pPr>
              <w:jc w:val="center"/>
              <w:rPr>
                <w:b/>
              </w:rPr>
            </w:pPr>
            <w:r w:rsidRPr="005318FF">
              <w:rPr>
                <w:b/>
              </w:rPr>
              <w:t>200 АЕК</w:t>
            </w:r>
          </w:p>
        </w:tc>
      </w:tr>
      <w:tr w:rsidR="00631E89" w:rsidRPr="005318FF" w:rsidTr="00631E89">
        <w:trPr>
          <w:trHeight w:val="481"/>
        </w:trPr>
        <w:tc>
          <w:tcPr>
            <w:tcW w:w="846" w:type="dxa"/>
            <w:shd w:val="clear" w:color="auto" w:fill="auto"/>
            <w:vAlign w:val="center"/>
          </w:tcPr>
          <w:p w:rsidR="00631E89" w:rsidRPr="005318FF" w:rsidRDefault="00631E89" w:rsidP="00631E89">
            <w:pPr>
              <w:jc w:val="center"/>
            </w:pPr>
            <w:r w:rsidRPr="005318FF">
              <w:t>1.14</w:t>
            </w:r>
          </w:p>
        </w:tc>
        <w:tc>
          <w:tcPr>
            <w:tcW w:w="7371" w:type="dxa"/>
            <w:shd w:val="clear" w:color="auto" w:fill="auto"/>
            <w:vAlign w:val="center"/>
          </w:tcPr>
          <w:p w:rsidR="00631E89" w:rsidRPr="005318FF" w:rsidRDefault="00631E89" w:rsidP="00631E89">
            <w:pPr>
              <w:jc w:val="both"/>
            </w:pPr>
            <w:r w:rsidRPr="005318FF">
              <w:t>Жұмыс</w:t>
            </w:r>
            <w:r w:rsidRPr="005318FF">
              <w:rPr>
                <w:lang w:val="kk-KZ"/>
              </w:rPr>
              <w:t>тарды жүргізу</w:t>
            </w:r>
            <w:r w:rsidRPr="005318FF">
              <w:t xml:space="preserve"> орнында рұқсат</w:t>
            </w:r>
            <w:r w:rsidRPr="005318FF">
              <w:rPr>
                <w:lang w:val="kk-KZ"/>
              </w:rPr>
              <w:t xml:space="preserve"> беру</w:t>
            </w:r>
            <w:r w:rsidRPr="005318FF">
              <w:t xml:space="preserve"> құжаттарының болмауы </w:t>
            </w:r>
          </w:p>
        </w:tc>
        <w:tc>
          <w:tcPr>
            <w:tcW w:w="1417" w:type="dxa"/>
            <w:shd w:val="clear" w:color="auto" w:fill="auto"/>
            <w:vAlign w:val="center"/>
          </w:tcPr>
          <w:p w:rsidR="00631E89" w:rsidRPr="005318FF" w:rsidRDefault="00631E89" w:rsidP="00631E89">
            <w:pPr>
              <w:jc w:val="center"/>
              <w:rPr>
                <w:b/>
              </w:rPr>
            </w:pPr>
            <w:r w:rsidRPr="005318FF">
              <w:rPr>
                <w:b/>
              </w:rPr>
              <w:t>100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1.15</w:t>
            </w:r>
          </w:p>
        </w:tc>
        <w:tc>
          <w:tcPr>
            <w:tcW w:w="7371" w:type="dxa"/>
            <w:shd w:val="clear" w:color="auto" w:fill="auto"/>
            <w:vAlign w:val="center"/>
          </w:tcPr>
          <w:p w:rsidR="00631E89" w:rsidRPr="005318FF" w:rsidRDefault="00631E89" w:rsidP="00631E89">
            <w:pPr>
              <w:jc w:val="both"/>
            </w:pPr>
            <w:r w:rsidRPr="005318FF">
              <w:t>Жұмыстарды жүргізу орнында рұқсат беру құжаттарында көрсетілген жұмыстарды қауіпсіз жүргізуге жауапты тұлғалардың тұрақты бақылау</w:t>
            </w:r>
            <w:r w:rsidRPr="005318FF">
              <w:rPr>
                <w:lang w:val="kk-KZ"/>
              </w:rPr>
              <w:t xml:space="preserve"> кезінде</w:t>
            </w:r>
            <w:r w:rsidRPr="005318FF">
              <w:t xml:space="preserve"> болмауы. Жұмыстарды жүргізу орнында рұқсат беру құжаттарында көрсетілген жұмыстарды қауіпсіз жүргізуге жауапты тұлғалардың мерзімді бақылау</w:t>
            </w:r>
            <w:r w:rsidRPr="005318FF">
              <w:rPr>
                <w:lang w:val="kk-KZ"/>
              </w:rPr>
              <w:t>ды</w:t>
            </w:r>
            <w:r w:rsidRPr="005318FF">
              <w:t xml:space="preserve"> жүргізбеуі.</w:t>
            </w:r>
            <w:r w:rsidRPr="005318FF">
              <w:rPr>
                <w:lang w:val="kk-KZ"/>
              </w:rPr>
              <w:t xml:space="preserve"> </w:t>
            </w:r>
          </w:p>
        </w:tc>
        <w:tc>
          <w:tcPr>
            <w:tcW w:w="1417" w:type="dxa"/>
            <w:shd w:val="clear" w:color="auto" w:fill="auto"/>
            <w:vAlign w:val="center"/>
          </w:tcPr>
          <w:p w:rsidR="00631E89" w:rsidRPr="005318FF" w:rsidRDefault="00631E89" w:rsidP="00631E89">
            <w:pPr>
              <w:jc w:val="center"/>
              <w:rPr>
                <w:b/>
              </w:rPr>
            </w:pPr>
            <w:r w:rsidRPr="005318FF">
              <w:rPr>
                <w:b/>
              </w:rPr>
              <w:t>100 АЕК</w:t>
            </w:r>
          </w:p>
        </w:tc>
      </w:tr>
      <w:tr w:rsidR="00631E89" w:rsidRPr="005318FF" w:rsidTr="00631E89">
        <w:trPr>
          <w:trHeight w:val="645"/>
        </w:trPr>
        <w:tc>
          <w:tcPr>
            <w:tcW w:w="846" w:type="dxa"/>
            <w:shd w:val="clear" w:color="auto" w:fill="auto"/>
            <w:vAlign w:val="center"/>
          </w:tcPr>
          <w:p w:rsidR="00631E89" w:rsidRPr="005318FF" w:rsidRDefault="00631E89" w:rsidP="00631E89">
            <w:pPr>
              <w:jc w:val="center"/>
            </w:pPr>
            <w:r w:rsidRPr="005318FF">
              <w:t>1.16</w:t>
            </w:r>
          </w:p>
        </w:tc>
        <w:tc>
          <w:tcPr>
            <w:tcW w:w="7371" w:type="dxa"/>
            <w:shd w:val="clear" w:color="auto" w:fill="auto"/>
            <w:vAlign w:val="center"/>
          </w:tcPr>
          <w:p w:rsidR="00631E89" w:rsidRPr="005318FF" w:rsidRDefault="00631E89" w:rsidP="00631E89">
            <w:pPr>
              <w:jc w:val="both"/>
            </w:pPr>
            <w:r w:rsidRPr="005318FF">
              <w:t xml:space="preserve">Рұқсат беру құжаттарында </w:t>
            </w:r>
            <w:r w:rsidRPr="005318FF">
              <w:rPr>
                <w:lang w:val="kk-KZ"/>
              </w:rPr>
              <w:t>тіркелмеген тұлғаның жұмыстарды орындауы</w:t>
            </w:r>
            <w:r w:rsidRPr="005318FF">
              <w:t xml:space="preserve">, </w:t>
            </w:r>
            <w:r w:rsidRPr="005318FF">
              <w:rPr>
                <w:lang w:val="kk-KZ"/>
              </w:rPr>
              <w:t>с</w:t>
            </w:r>
            <w:r w:rsidRPr="005318FF">
              <w:t xml:space="preserve">оның ішінде рұқсат беру құжаттарында міндетті </w:t>
            </w:r>
            <w:r w:rsidRPr="005318FF">
              <w:rPr>
                <w:lang w:val="kk-KZ"/>
              </w:rPr>
              <w:t xml:space="preserve">түрде болуы тиіс </w:t>
            </w:r>
            <w:r w:rsidRPr="005318FF">
              <w:t>қолдың болмауы.</w:t>
            </w:r>
            <w:r w:rsidRPr="005318FF">
              <w:rPr>
                <w:lang w:val="kk-KZ"/>
              </w:rPr>
              <w:t xml:space="preserve"> </w:t>
            </w:r>
          </w:p>
        </w:tc>
        <w:tc>
          <w:tcPr>
            <w:tcW w:w="1417" w:type="dxa"/>
            <w:shd w:val="clear" w:color="auto" w:fill="auto"/>
            <w:vAlign w:val="center"/>
          </w:tcPr>
          <w:p w:rsidR="00631E89" w:rsidRPr="005318FF" w:rsidRDefault="00631E89" w:rsidP="00631E89">
            <w:pPr>
              <w:jc w:val="center"/>
              <w:rPr>
                <w:b/>
              </w:rPr>
            </w:pPr>
            <w:r w:rsidRPr="005318FF">
              <w:rPr>
                <w:b/>
              </w:rPr>
              <w:t>100 АЕК</w:t>
            </w:r>
          </w:p>
        </w:tc>
      </w:tr>
      <w:tr w:rsidR="00631E89" w:rsidRPr="005318FF" w:rsidTr="00631E89">
        <w:trPr>
          <w:trHeight w:val="553"/>
        </w:trPr>
        <w:tc>
          <w:tcPr>
            <w:tcW w:w="846" w:type="dxa"/>
            <w:shd w:val="clear" w:color="auto" w:fill="auto"/>
            <w:vAlign w:val="center"/>
          </w:tcPr>
          <w:p w:rsidR="00631E89" w:rsidRPr="005318FF" w:rsidRDefault="00631E89" w:rsidP="00631E89">
            <w:pPr>
              <w:jc w:val="center"/>
            </w:pPr>
            <w:r w:rsidRPr="005318FF">
              <w:t>1.17</w:t>
            </w:r>
          </w:p>
        </w:tc>
        <w:tc>
          <w:tcPr>
            <w:tcW w:w="7371" w:type="dxa"/>
            <w:shd w:val="clear" w:color="auto" w:fill="auto"/>
            <w:vAlign w:val="center"/>
          </w:tcPr>
          <w:p w:rsidR="00631E89" w:rsidRPr="005318FF" w:rsidRDefault="000A0495" w:rsidP="00631E89">
            <w:pPr>
              <w:jc w:val="both"/>
            </w:pPr>
            <w:r w:rsidRPr="005318FF">
              <w:t>Рұқсат беру құжаттарына енгізілмеген тұлғаның жұмыстарды орындауы, оның ішінде рұқсат беру құжаттарында міндетті қолдың болмауы.</w:t>
            </w:r>
          </w:p>
        </w:tc>
        <w:tc>
          <w:tcPr>
            <w:tcW w:w="1417" w:type="dxa"/>
            <w:shd w:val="clear" w:color="auto" w:fill="auto"/>
            <w:vAlign w:val="center"/>
          </w:tcPr>
          <w:p w:rsidR="00631E89" w:rsidRPr="005318FF" w:rsidRDefault="00631E89" w:rsidP="00631E89">
            <w:pPr>
              <w:jc w:val="center"/>
              <w:rPr>
                <w:b/>
              </w:rPr>
            </w:pPr>
            <w:r w:rsidRPr="005318FF">
              <w:rPr>
                <w:b/>
              </w:rPr>
              <w:t>100 АЕК</w:t>
            </w:r>
          </w:p>
        </w:tc>
      </w:tr>
      <w:tr w:rsidR="00631E89" w:rsidRPr="005318FF" w:rsidTr="00631E89">
        <w:tc>
          <w:tcPr>
            <w:tcW w:w="846" w:type="dxa"/>
            <w:shd w:val="clear" w:color="auto" w:fill="auto"/>
            <w:vAlign w:val="center"/>
          </w:tcPr>
          <w:p w:rsidR="00631E89" w:rsidRPr="005318FF" w:rsidRDefault="00631E89" w:rsidP="00631E89">
            <w:pPr>
              <w:jc w:val="center"/>
            </w:pPr>
            <w:r w:rsidRPr="005318FF">
              <w:t>1.18</w:t>
            </w:r>
          </w:p>
        </w:tc>
        <w:tc>
          <w:tcPr>
            <w:tcW w:w="7371" w:type="dxa"/>
            <w:shd w:val="clear" w:color="auto" w:fill="auto"/>
            <w:vAlign w:val="center"/>
          </w:tcPr>
          <w:p w:rsidR="00631E89" w:rsidRPr="005318FF" w:rsidRDefault="000A0495" w:rsidP="00631E89">
            <w:pPr>
              <w:jc w:val="both"/>
            </w:pPr>
            <w:r w:rsidRPr="005318FF">
              <w:t>Жер жұмыстарын жүргізуге рұқсатта аумақта орналасқан коммуникациялар мен жабдықтар бойынша сызбалар мен қолтаңбалардың болмауы.</w:t>
            </w:r>
          </w:p>
        </w:tc>
        <w:tc>
          <w:tcPr>
            <w:tcW w:w="1417" w:type="dxa"/>
            <w:shd w:val="clear" w:color="auto" w:fill="auto"/>
            <w:vAlign w:val="center"/>
          </w:tcPr>
          <w:p w:rsidR="00631E89" w:rsidRPr="005318FF" w:rsidRDefault="00631E89" w:rsidP="00631E89">
            <w:pPr>
              <w:jc w:val="center"/>
              <w:rPr>
                <w:b/>
              </w:rPr>
            </w:pPr>
            <w:r w:rsidRPr="005318FF">
              <w:rPr>
                <w:b/>
              </w:rPr>
              <w:t>100 АЕК</w:t>
            </w:r>
          </w:p>
        </w:tc>
      </w:tr>
      <w:tr w:rsidR="000A0495" w:rsidRPr="005318FF" w:rsidTr="00631E89">
        <w:tc>
          <w:tcPr>
            <w:tcW w:w="846" w:type="dxa"/>
            <w:shd w:val="clear" w:color="auto" w:fill="auto"/>
            <w:vAlign w:val="center"/>
          </w:tcPr>
          <w:p w:rsidR="000A0495" w:rsidRPr="005318FF" w:rsidRDefault="000A0495" w:rsidP="00631E89">
            <w:pPr>
              <w:jc w:val="center"/>
            </w:pPr>
            <w:r w:rsidRPr="005318FF">
              <w:lastRenderedPageBreak/>
              <w:t>1.19</w:t>
            </w:r>
          </w:p>
        </w:tc>
        <w:tc>
          <w:tcPr>
            <w:tcW w:w="7371" w:type="dxa"/>
            <w:shd w:val="clear" w:color="auto" w:fill="auto"/>
            <w:vAlign w:val="center"/>
          </w:tcPr>
          <w:p w:rsidR="000A0495" w:rsidRPr="005318FF" w:rsidRDefault="000A0495" w:rsidP="00631E89">
            <w:pPr>
              <w:jc w:val="both"/>
              <w:rPr>
                <w:lang w:val="kk-KZ"/>
              </w:rPr>
            </w:pPr>
            <w:r w:rsidRPr="005318FF">
              <w:rPr>
                <w:lang w:val="kk-KZ"/>
              </w:rPr>
              <w:t>Қауіптілігі жоғары жұмыстарға рұқсат беру/ресімдеу кезіндегі басқа бұзушылықтар</w:t>
            </w:r>
          </w:p>
        </w:tc>
        <w:tc>
          <w:tcPr>
            <w:tcW w:w="1417" w:type="dxa"/>
            <w:shd w:val="clear" w:color="auto" w:fill="auto"/>
            <w:vAlign w:val="center"/>
          </w:tcPr>
          <w:p w:rsidR="000A0495" w:rsidRPr="005318FF" w:rsidRDefault="000A0495" w:rsidP="00631E89">
            <w:pPr>
              <w:jc w:val="center"/>
              <w:rPr>
                <w:b/>
              </w:rPr>
            </w:pPr>
            <w:r w:rsidRPr="005318FF">
              <w:rPr>
                <w:b/>
              </w:rPr>
              <w:t>100 АЕК</w:t>
            </w:r>
          </w:p>
        </w:tc>
      </w:tr>
      <w:tr w:rsidR="00631E89" w:rsidRPr="005318FF" w:rsidTr="00631E89">
        <w:tc>
          <w:tcPr>
            <w:tcW w:w="846" w:type="dxa"/>
            <w:shd w:val="clear" w:color="auto" w:fill="C6D9F1"/>
            <w:vAlign w:val="center"/>
          </w:tcPr>
          <w:p w:rsidR="00631E89" w:rsidRPr="005318FF" w:rsidRDefault="00631E89" w:rsidP="00631E89">
            <w:pPr>
              <w:jc w:val="center"/>
              <w:rPr>
                <w:b/>
                <w:bCs/>
                <w:lang w:eastAsia="en-US"/>
              </w:rPr>
            </w:pPr>
            <w:r w:rsidRPr="005318FF">
              <w:rPr>
                <w:b/>
                <w:bCs/>
                <w:lang w:eastAsia="en-US"/>
              </w:rPr>
              <w:t>2</w:t>
            </w:r>
          </w:p>
        </w:tc>
        <w:tc>
          <w:tcPr>
            <w:tcW w:w="7371" w:type="dxa"/>
            <w:shd w:val="clear" w:color="auto" w:fill="C6D9F1"/>
            <w:vAlign w:val="center"/>
          </w:tcPr>
          <w:p w:rsidR="00631E89" w:rsidRPr="005318FF" w:rsidRDefault="00631E89" w:rsidP="00631E89">
            <w:pPr>
              <w:jc w:val="center"/>
              <w:rPr>
                <w:b/>
                <w:bCs/>
                <w:lang w:eastAsia="en-US"/>
              </w:rPr>
            </w:pPr>
            <w:r w:rsidRPr="005318FF">
              <w:rPr>
                <w:b/>
                <w:bCs/>
                <w:lang w:val="kk-KZ" w:eastAsia="en-US"/>
              </w:rPr>
              <w:t>Жеке қорғану құралдары</w:t>
            </w:r>
          </w:p>
        </w:tc>
        <w:tc>
          <w:tcPr>
            <w:tcW w:w="1417" w:type="dxa"/>
            <w:shd w:val="clear" w:color="auto" w:fill="C6D9F1"/>
            <w:vAlign w:val="center"/>
          </w:tcPr>
          <w:p w:rsidR="00631E89" w:rsidRPr="005318FF" w:rsidRDefault="00631E89" w:rsidP="00631E89">
            <w:pPr>
              <w:spacing w:after="200" w:line="276" w:lineRule="auto"/>
              <w:jc w:val="center"/>
              <w:rPr>
                <w:rFonts w:eastAsia="Calibri"/>
                <w:b/>
                <w:bCs/>
                <w:lang w:eastAsia="en-US"/>
              </w:rPr>
            </w:pPr>
          </w:p>
        </w:tc>
      </w:tr>
      <w:tr w:rsidR="00631E89" w:rsidRPr="005318FF" w:rsidTr="00631E89">
        <w:trPr>
          <w:trHeight w:val="574"/>
        </w:trPr>
        <w:tc>
          <w:tcPr>
            <w:tcW w:w="846" w:type="dxa"/>
            <w:shd w:val="clear" w:color="auto" w:fill="auto"/>
            <w:vAlign w:val="center"/>
          </w:tcPr>
          <w:p w:rsidR="00631E89" w:rsidRPr="005318FF" w:rsidRDefault="00631E89" w:rsidP="00631E89">
            <w:pPr>
              <w:jc w:val="center"/>
            </w:pPr>
            <w:r w:rsidRPr="005318FF">
              <w:t>2.1</w:t>
            </w:r>
          </w:p>
        </w:tc>
        <w:tc>
          <w:tcPr>
            <w:tcW w:w="7371" w:type="dxa"/>
            <w:shd w:val="clear" w:color="auto" w:fill="auto"/>
            <w:vAlign w:val="center"/>
          </w:tcPr>
          <w:p w:rsidR="00631E89" w:rsidRPr="005318FF" w:rsidRDefault="00631E89" w:rsidP="00631E89">
            <w:pPr>
              <w:contextualSpacing/>
              <w:jc w:val="both"/>
            </w:pPr>
            <w:r w:rsidRPr="005318FF">
              <w:rPr>
                <w:lang w:val="kk-KZ"/>
              </w:rPr>
              <w:t>Персоналдың арнайы киіммен, арнайы аяқ киіммен және басқа ЖҚҚ, ТОЖҚҚ қамтамасыз етілмеуі</w:t>
            </w:r>
            <w:r w:rsidR="00F52691" w:rsidRPr="005318FF">
              <w:rPr>
                <w:lang w:val="kk-KZ"/>
              </w:rPr>
              <w:t xml:space="preserve"> </w:t>
            </w:r>
            <w:r w:rsidR="00F52691" w:rsidRPr="005318FF">
              <w:t xml:space="preserve"> </w:t>
            </w:r>
            <w:r w:rsidR="00F52691" w:rsidRPr="005318FF">
              <w:rPr>
                <w:lang w:val="kk-KZ"/>
              </w:rPr>
              <w:t>немесе пайдалануға жарамсыз</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281"/>
        </w:trPr>
        <w:tc>
          <w:tcPr>
            <w:tcW w:w="846" w:type="dxa"/>
            <w:shd w:val="clear" w:color="auto" w:fill="auto"/>
            <w:vAlign w:val="center"/>
          </w:tcPr>
          <w:p w:rsidR="00631E89" w:rsidRPr="005318FF" w:rsidRDefault="00631E89" w:rsidP="00631E89">
            <w:pPr>
              <w:jc w:val="center"/>
            </w:pPr>
            <w:r w:rsidRPr="005318FF">
              <w:t>2.2</w:t>
            </w:r>
          </w:p>
        </w:tc>
        <w:tc>
          <w:tcPr>
            <w:tcW w:w="7371" w:type="dxa"/>
            <w:shd w:val="clear" w:color="auto" w:fill="auto"/>
            <w:vAlign w:val="center"/>
          </w:tcPr>
          <w:p w:rsidR="00631E89" w:rsidRPr="005318FF" w:rsidRDefault="00631E89" w:rsidP="00631E89">
            <w:pPr>
              <w:contextualSpacing/>
              <w:jc w:val="both"/>
            </w:pPr>
            <w:r w:rsidRPr="005318FF">
              <w:rPr>
                <w:lang w:val="kk-KZ"/>
              </w:rPr>
              <w:t>Тыныс алу органдарын қорғау құралдарын пайдаланбау.</w:t>
            </w:r>
          </w:p>
        </w:tc>
        <w:tc>
          <w:tcPr>
            <w:tcW w:w="1417" w:type="dxa"/>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281"/>
        </w:trPr>
        <w:tc>
          <w:tcPr>
            <w:tcW w:w="846" w:type="dxa"/>
            <w:shd w:val="clear" w:color="auto" w:fill="auto"/>
            <w:vAlign w:val="center"/>
          </w:tcPr>
          <w:p w:rsidR="00631E89" w:rsidRPr="005318FF" w:rsidRDefault="00631E89" w:rsidP="00631E89">
            <w:pPr>
              <w:jc w:val="center"/>
            </w:pPr>
            <w:r w:rsidRPr="005318FF">
              <w:t>2.3</w:t>
            </w:r>
          </w:p>
        </w:tc>
        <w:tc>
          <w:tcPr>
            <w:tcW w:w="7371" w:type="dxa"/>
            <w:shd w:val="clear" w:color="auto" w:fill="auto"/>
            <w:vAlign w:val="center"/>
          </w:tcPr>
          <w:p w:rsidR="00631E89" w:rsidRPr="005318FF" w:rsidRDefault="00631E89" w:rsidP="00631E89">
            <w:pPr>
              <w:contextualSpacing/>
              <w:jc w:val="both"/>
            </w:pPr>
            <w:r w:rsidRPr="005318FF">
              <w:rPr>
                <w:lang w:val="kk-KZ"/>
              </w:rPr>
              <w:t>Есту органдарын қорғау құралдарын пайдаланбау</w:t>
            </w:r>
            <w:r w:rsidRPr="005318FF">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331"/>
        </w:trPr>
        <w:tc>
          <w:tcPr>
            <w:tcW w:w="846" w:type="dxa"/>
            <w:shd w:val="clear" w:color="auto" w:fill="auto"/>
            <w:vAlign w:val="center"/>
          </w:tcPr>
          <w:p w:rsidR="00631E89" w:rsidRPr="005318FF" w:rsidRDefault="00631E89" w:rsidP="00631E89">
            <w:pPr>
              <w:jc w:val="center"/>
            </w:pPr>
            <w:r w:rsidRPr="005318FF">
              <w:t>2.4</w:t>
            </w:r>
          </w:p>
        </w:tc>
        <w:tc>
          <w:tcPr>
            <w:tcW w:w="7371" w:type="dxa"/>
            <w:shd w:val="clear" w:color="auto" w:fill="auto"/>
            <w:vAlign w:val="center"/>
          </w:tcPr>
          <w:p w:rsidR="00631E89" w:rsidRPr="005318FF" w:rsidRDefault="00631E89" w:rsidP="00631E89">
            <w:pPr>
              <w:contextualSpacing/>
              <w:jc w:val="both"/>
            </w:pPr>
            <w:r w:rsidRPr="005318FF">
              <w:rPr>
                <w:lang w:val="kk-KZ"/>
              </w:rPr>
              <w:t>Қорғау каскасын қолданбау</w:t>
            </w:r>
            <w:r w:rsidRPr="005318FF">
              <w:t>.</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358"/>
        </w:trPr>
        <w:tc>
          <w:tcPr>
            <w:tcW w:w="846" w:type="dxa"/>
            <w:shd w:val="clear" w:color="auto" w:fill="auto"/>
            <w:vAlign w:val="center"/>
          </w:tcPr>
          <w:p w:rsidR="00631E89" w:rsidRPr="005318FF" w:rsidRDefault="00631E89" w:rsidP="00631E89">
            <w:pPr>
              <w:jc w:val="center"/>
            </w:pPr>
            <w:r w:rsidRPr="005318FF">
              <w:t>2.5</w:t>
            </w:r>
          </w:p>
        </w:tc>
        <w:tc>
          <w:tcPr>
            <w:tcW w:w="7371" w:type="dxa"/>
            <w:shd w:val="clear" w:color="auto" w:fill="auto"/>
            <w:vAlign w:val="center"/>
          </w:tcPr>
          <w:p w:rsidR="00631E89" w:rsidRPr="005318FF" w:rsidRDefault="00631E89" w:rsidP="00631E89">
            <w:pPr>
              <w:contextualSpacing/>
              <w:jc w:val="both"/>
            </w:pPr>
            <w:r w:rsidRPr="005318FF">
              <w:rPr>
                <w:lang w:val="kk-KZ"/>
              </w:rPr>
              <w:t>Арнайы аяқ киімді қолданбау</w:t>
            </w:r>
            <w:r w:rsidRPr="005318FF">
              <w:t>.</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419"/>
        </w:trPr>
        <w:tc>
          <w:tcPr>
            <w:tcW w:w="846" w:type="dxa"/>
            <w:shd w:val="clear" w:color="auto" w:fill="auto"/>
            <w:vAlign w:val="center"/>
          </w:tcPr>
          <w:p w:rsidR="00631E89" w:rsidRPr="005318FF" w:rsidRDefault="00631E89" w:rsidP="00631E89">
            <w:pPr>
              <w:jc w:val="center"/>
            </w:pPr>
            <w:r w:rsidRPr="005318FF">
              <w:t>2.6</w:t>
            </w:r>
          </w:p>
        </w:tc>
        <w:tc>
          <w:tcPr>
            <w:tcW w:w="7371" w:type="dxa"/>
            <w:shd w:val="clear" w:color="auto" w:fill="auto"/>
            <w:vAlign w:val="center"/>
          </w:tcPr>
          <w:p w:rsidR="00631E89" w:rsidRPr="005318FF" w:rsidRDefault="00631E89" w:rsidP="00631E89">
            <w:pPr>
              <w:contextualSpacing/>
              <w:jc w:val="both"/>
            </w:pPr>
            <w:r w:rsidRPr="005318FF">
              <w:rPr>
                <w:lang w:val="kk-KZ"/>
              </w:rPr>
              <w:t>Қорғау көзілдірігін қолданбау.</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323"/>
        </w:trPr>
        <w:tc>
          <w:tcPr>
            <w:tcW w:w="846" w:type="dxa"/>
            <w:shd w:val="clear" w:color="auto" w:fill="auto"/>
            <w:vAlign w:val="center"/>
          </w:tcPr>
          <w:p w:rsidR="00631E89" w:rsidRPr="005318FF" w:rsidRDefault="00631E89" w:rsidP="00631E89">
            <w:pPr>
              <w:jc w:val="center"/>
            </w:pPr>
            <w:r w:rsidRPr="005318FF">
              <w:t>2.7</w:t>
            </w:r>
          </w:p>
        </w:tc>
        <w:tc>
          <w:tcPr>
            <w:tcW w:w="7371" w:type="dxa"/>
            <w:shd w:val="clear" w:color="auto" w:fill="auto"/>
            <w:vAlign w:val="center"/>
          </w:tcPr>
          <w:p w:rsidR="00631E89" w:rsidRPr="005318FF" w:rsidRDefault="00631E89" w:rsidP="00631E89">
            <w:pPr>
              <w:contextualSpacing/>
              <w:jc w:val="both"/>
            </w:pPr>
            <w:r w:rsidRPr="005318FF">
              <w:rPr>
                <w:lang w:val="kk-KZ"/>
              </w:rPr>
              <w:t>Арнайы киімді қолданбау</w:t>
            </w:r>
            <w:r w:rsidRPr="005318FF">
              <w:t>.</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342"/>
        </w:trPr>
        <w:tc>
          <w:tcPr>
            <w:tcW w:w="846" w:type="dxa"/>
            <w:shd w:val="clear" w:color="auto" w:fill="auto"/>
            <w:vAlign w:val="center"/>
          </w:tcPr>
          <w:p w:rsidR="00631E89" w:rsidRPr="005318FF" w:rsidRDefault="00631E89" w:rsidP="00631E89">
            <w:pPr>
              <w:jc w:val="center"/>
            </w:pPr>
            <w:r w:rsidRPr="005318FF">
              <w:t>2.8</w:t>
            </w:r>
          </w:p>
        </w:tc>
        <w:tc>
          <w:tcPr>
            <w:tcW w:w="7371" w:type="dxa"/>
            <w:shd w:val="clear" w:color="auto" w:fill="auto"/>
            <w:vAlign w:val="center"/>
          </w:tcPr>
          <w:p w:rsidR="00631E89" w:rsidRPr="005318FF" w:rsidRDefault="00631E89" w:rsidP="00631E89">
            <w:pPr>
              <w:contextualSpacing/>
              <w:jc w:val="both"/>
            </w:pPr>
            <w:r w:rsidRPr="005318FF">
              <w:rPr>
                <w:lang w:val="kk-KZ"/>
              </w:rPr>
              <w:t>Қорғаныс қолғаптарды/биялайды қолданбау</w:t>
            </w:r>
            <w:r w:rsidRPr="005318FF">
              <w:t>.</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625"/>
        </w:trPr>
        <w:tc>
          <w:tcPr>
            <w:tcW w:w="846" w:type="dxa"/>
            <w:shd w:val="clear" w:color="auto" w:fill="auto"/>
            <w:vAlign w:val="center"/>
          </w:tcPr>
          <w:p w:rsidR="00631E89" w:rsidRPr="005318FF" w:rsidRDefault="00631E89" w:rsidP="00631E89">
            <w:pPr>
              <w:jc w:val="center"/>
            </w:pPr>
            <w:r w:rsidRPr="005318FF">
              <w:t>2.9</w:t>
            </w:r>
          </w:p>
        </w:tc>
        <w:tc>
          <w:tcPr>
            <w:tcW w:w="7371" w:type="dxa"/>
            <w:shd w:val="clear" w:color="auto" w:fill="auto"/>
            <w:vAlign w:val="center"/>
          </w:tcPr>
          <w:p w:rsidR="00631E89" w:rsidRPr="005318FF" w:rsidRDefault="00631E89" w:rsidP="00631E89">
            <w:pPr>
              <w:contextualSpacing/>
              <w:jc w:val="both"/>
            </w:pPr>
            <w:r w:rsidRPr="005318FF">
              <w:rPr>
                <w:lang w:val="kk-KZ"/>
              </w:rPr>
              <w:t xml:space="preserve">Орындалатын жұмыс нормаларының талаптарына сәйкес келмейтін арнайы киімдерді, арнайы аяқ киімдерді және ЖҚҚ мен ТОЖҚҚ қолдану.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625"/>
        </w:trPr>
        <w:tc>
          <w:tcPr>
            <w:tcW w:w="846" w:type="dxa"/>
            <w:shd w:val="clear" w:color="auto" w:fill="auto"/>
            <w:vAlign w:val="center"/>
          </w:tcPr>
          <w:p w:rsidR="00631E89" w:rsidRPr="005318FF" w:rsidRDefault="00631E89" w:rsidP="00631E89">
            <w:pPr>
              <w:jc w:val="center"/>
            </w:pPr>
            <w:r w:rsidRPr="005318FF">
              <w:t>2.10</w:t>
            </w:r>
          </w:p>
        </w:tc>
        <w:tc>
          <w:tcPr>
            <w:tcW w:w="7371" w:type="dxa"/>
            <w:shd w:val="clear" w:color="auto" w:fill="auto"/>
            <w:vAlign w:val="center"/>
          </w:tcPr>
          <w:p w:rsidR="00631E89" w:rsidRPr="005318FF" w:rsidRDefault="00631E89" w:rsidP="00631E89">
            <w:pPr>
              <w:contextualSpacing/>
              <w:jc w:val="both"/>
              <w:rPr>
                <w:lang w:val="kk-KZ"/>
              </w:rPr>
            </w:pPr>
            <w:r w:rsidRPr="005318FF">
              <w:rPr>
                <w:lang w:val="kk-KZ"/>
              </w:rPr>
              <w:t>Арнайы ЖҚҚ: газқағардың, өзін-өзі құтқарғыштың, респиратордың, құбыршекті газқағардың, оқшаулағыш тыныс алу аппаратының, тасымалды газ дабылының, дәнекерлеуші маскасының, қауіпсіздік белдіктері мен басқа да қорғаныс құралдарының болмауы. Объектілерде немесе аумақта ақаусыз, тексерілген ЖҚҚҚ болуы, қозғалысы.</w:t>
            </w:r>
          </w:p>
        </w:tc>
        <w:tc>
          <w:tcPr>
            <w:tcW w:w="1417" w:type="dxa"/>
            <w:shd w:val="clear" w:color="auto" w:fill="auto"/>
            <w:vAlign w:val="center"/>
          </w:tcPr>
          <w:p w:rsidR="00631E89" w:rsidRPr="005318FF" w:rsidRDefault="0079636F" w:rsidP="00631E89">
            <w:pPr>
              <w:jc w:val="center"/>
              <w:rPr>
                <w:b/>
                <w:bCs/>
              </w:rPr>
            </w:pPr>
            <w:r w:rsidRPr="005318FF">
              <w:rPr>
                <w:b/>
                <w:bCs/>
              </w:rPr>
              <w:t>10</w:t>
            </w:r>
            <w:r w:rsidR="00631E89" w:rsidRPr="005318FF">
              <w:rPr>
                <w:b/>
                <w:bCs/>
              </w:rPr>
              <w:t>0 АЕК</w:t>
            </w:r>
          </w:p>
        </w:tc>
      </w:tr>
      <w:tr w:rsidR="00631E89" w:rsidRPr="005318FF" w:rsidTr="00631E89">
        <w:trPr>
          <w:trHeight w:val="353"/>
        </w:trPr>
        <w:tc>
          <w:tcPr>
            <w:tcW w:w="846" w:type="dxa"/>
            <w:shd w:val="clear" w:color="auto" w:fill="auto"/>
            <w:vAlign w:val="center"/>
          </w:tcPr>
          <w:p w:rsidR="00631E89" w:rsidRPr="005318FF" w:rsidRDefault="00631E89" w:rsidP="00631E89">
            <w:pPr>
              <w:jc w:val="center"/>
            </w:pPr>
            <w:r w:rsidRPr="005318FF">
              <w:t>2.11</w:t>
            </w:r>
          </w:p>
        </w:tc>
        <w:tc>
          <w:tcPr>
            <w:tcW w:w="7371" w:type="dxa"/>
            <w:shd w:val="clear" w:color="auto" w:fill="auto"/>
            <w:vAlign w:val="center"/>
          </w:tcPr>
          <w:p w:rsidR="00631E89" w:rsidRPr="005318FF" w:rsidRDefault="00631E89" w:rsidP="00631E89">
            <w:pPr>
              <w:contextualSpacing/>
              <w:jc w:val="both"/>
            </w:pPr>
            <w:r w:rsidRPr="005318FF">
              <w:t>Ақаулы күйдегі немесе осы жұмыс түріне арналмаған құрал</w:t>
            </w:r>
            <w:r w:rsidRPr="005318FF">
              <w:rPr>
                <w:lang w:val="kk-KZ"/>
              </w:rPr>
              <w:t>-сайман</w:t>
            </w:r>
            <w:r w:rsidRPr="005318FF">
              <w:t>дарды, жабдықтарды пайдалану.</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251"/>
        </w:trPr>
        <w:tc>
          <w:tcPr>
            <w:tcW w:w="846" w:type="dxa"/>
            <w:shd w:val="clear" w:color="auto" w:fill="auto"/>
            <w:vAlign w:val="center"/>
          </w:tcPr>
          <w:p w:rsidR="00631E89" w:rsidRPr="005318FF" w:rsidRDefault="00631E89" w:rsidP="00631E89">
            <w:pPr>
              <w:jc w:val="center"/>
            </w:pPr>
            <w:r w:rsidRPr="005318FF">
              <w:t>2.12</w:t>
            </w:r>
          </w:p>
        </w:tc>
        <w:tc>
          <w:tcPr>
            <w:tcW w:w="7371" w:type="dxa"/>
            <w:shd w:val="clear" w:color="auto" w:fill="auto"/>
            <w:vAlign w:val="center"/>
          </w:tcPr>
          <w:p w:rsidR="00631E89" w:rsidRPr="005318FF" w:rsidRDefault="00631E89" w:rsidP="00631E89">
            <w:pPr>
              <w:jc w:val="both"/>
            </w:pPr>
            <w:r w:rsidRPr="005318FF">
              <w:t xml:space="preserve">Синтетикалық және/немесе жүн матадан жасалған арнайы киімдерді пайдалану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928"/>
        </w:trPr>
        <w:tc>
          <w:tcPr>
            <w:tcW w:w="846" w:type="dxa"/>
            <w:shd w:val="clear" w:color="auto" w:fill="auto"/>
            <w:vAlign w:val="center"/>
          </w:tcPr>
          <w:p w:rsidR="00631E89" w:rsidRPr="005318FF" w:rsidRDefault="00631E89" w:rsidP="00631E89">
            <w:pPr>
              <w:jc w:val="center"/>
            </w:pPr>
            <w:r w:rsidRPr="005318FF">
              <w:t>2.13</w:t>
            </w:r>
          </w:p>
        </w:tc>
        <w:tc>
          <w:tcPr>
            <w:tcW w:w="7371" w:type="dxa"/>
            <w:shd w:val="clear" w:color="auto" w:fill="auto"/>
            <w:vAlign w:val="center"/>
          </w:tcPr>
          <w:p w:rsidR="00631E89" w:rsidRPr="005318FF" w:rsidRDefault="00631E89" w:rsidP="00631E89">
            <w:pPr>
              <w:jc w:val="both"/>
              <w:rPr>
                <w:lang w:val="kk-KZ"/>
              </w:rPr>
            </w:pPr>
            <w:r w:rsidRPr="005318FF">
              <w:t>Тексеруден немесе сынақтан өтпеген, тексеру</w:t>
            </w:r>
            <w:r w:rsidRPr="005318FF">
              <w:rPr>
                <w:lang w:val="kk-KZ"/>
              </w:rPr>
              <w:t xml:space="preserve"> туралы</w:t>
            </w:r>
            <w:r w:rsidRPr="005318FF">
              <w:t xml:space="preserve"> растамасы жоқ, тексеру мерзімі өткен, пайдалануға жарамсыз, қорғаныс қасиеттеріне сәйкес келмейтін тыныс алу органдарын қорғау құралдарын пайдалану және басқа да бұзушылықтар.</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251"/>
        </w:trPr>
        <w:tc>
          <w:tcPr>
            <w:tcW w:w="846" w:type="dxa"/>
            <w:shd w:val="clear" w:color="auto" w:fill="C6D9F1"/>
            <w:vAlign w:val="center"/>
          </w:tcPr>
          <w:p w:rsidR="00631E89" w:rsidRPr="005318FF" w:rsidRDefault="00631E89" w:rsidP="00631E89">
            <w:pPr>
              <w:jc w:val="center"/>
              <w:rPr>
                <w:b/>
                <w:bCs/>
                <w:lang w:eastAsia="en-US"/>
              </w:rPr>
            </w:pPr>
            <w:r w:rsidRPr="005318FF">
              <w:rPr>
                <w:b/>
                <w:bCs/>
                <w:lang w:eastAsia="en-US"/>
              </w:rPr>
              <w:t>3</w:t>
            </w:r>
          </w:p>
        </w:tc>
        <w:tc>
          <w:tcPr>
            <w:tcW w:w="7371" w:type="dxa"/>
            <w:shd w:val="clear" w:color="auto" w:fill="C6D9F1"/>
            <w:vAlign w:val="center"/>
          </w:tcPr>
          <w:p w:rsidR="00631E89" w:rsidRPr="005318FF" w:rsidRDefault="00631E89" w:rsidP="00631E89">
            <w:pPr>
              <w:jc w:val="center"/>
              <w:rPr>
                <w:b/>
                <w:bCs/>
                <w:lang w:eastAsia="en-US"/>
              </w:rPr>
            </w:pPr>
            <w:r w:rsidRPr="005318FF">
              <w:rPr>
                <w:b/>
                <w:bCs/>
                <w:lang w:val="kk-KZ" w:eastAsia="en-US"/>
              </w:rPr>
              <w:t>Қауіптілігі жоғары жұмыстар</w:t>
            </w:r>
            <w:r w:rsidRPr="005318FF">
              <w:rPr>
                <w:b/>
                <w:bCs/>
                <w:lang w:eastAsia="en-US"/>
              </w:rPr>
              <w:t xml:space="preserve"> </w:t>
            </w:r>
          </w:p>
        </w:tc>
        <w:tc>
          <w:tcPr>
            <w:tcW w:w="1417" w:type="dxa"/>
            <w:shd w:val="clear" w:color="auto" w:fill="C6D9F1"/>
            <w:vAlign w:val="center"/>
          </w:tcPr>
          <w:p w:rsidR="00631E89" w:rsidRPr="005318FF" w:rsidRDefault="0079636F" w:rsidP="0079636F">
            <w:pPr>
              <w:spacing w:after="200" w:line="276" w:lineRule="auto"/>
              <w:jc w:val="center"/>
              <w:rPr>
                <w:rFonts w:eastAsia="Calibri"/>
                <w:b/>
                <w:bCs/>
                <w:lang w:eastAsia="en-US"/>
              </w:rPr>
            </w:pPr>
            <w:r w:rsidRPr="005318FF">
              <w:rPr>
                <w:rFonts w:eastAsia="Calibri"/>
                <w:b/>
                <w:bCs/>
                <w:lang w:eastAsia="en-US"/>
              </w:rPr>
              <w:t>Айыппұл</w:t>
            </w:r>
          </w:p>
        </w:tc>
      </w:tr>
      <w:tr w:rsidR="00631E89" w:rsidRPr="005318FF" w:rsidTr="00631E89">
        <w:trPr>
          <w:trHeight w:val="201"/>
        </w:trPr>
        <w:tc>
          <w:tcPr>
            <w:tcW w:w="846" w:type="dxa"/>
            <w:shd w:val="clear" w:color="auto" w:fill="auto"/>
            <w:vAlign w:val="center"/>
          </w:tcPr>
          <w:p w:rsidR="00631E89" w:rsidRPr="005318FF" w:rsidRDefault="00631E89" w:rsidP="00631E89">
            <w:pPr>
              <w:jc w:val="center"/>
            </w:pPr>
            <w:r w:rsidRPr="005318FF">
              <w:t>3.1</w:t>
            </w:r>
          </w:p>
        </w:tc>
        <w:tc>
          <w:tcPr>
            <w:tcW w:w="7371" w:type="dxa"/>
            <w:shd w:val="clear" w:color="auto" w:fill="auto"/>
            <w:vAlign w:val="center"/>
          </w:tcPr>
          <w:p w:rsidR="00631E89" w:rsidRPr="005318FF" w:rsidRDefault="00631E89" w:rsidP="00631E89">
            <w:pPr>
              <w:jc w:val="both"/>
              <w:rPr>
                <w:lang w:val="kk-KZ"/>
              </w:rPr>
            </w:pPr>
            <w:r w:rsidRPr="005318FF">
              <w:rPr>
                <w:lang w:val="kk-KZ"/>
              </w:rPr>
              <w:t>Т</w:t>
            </w:r>
            <w:r w:rsidRPr="005318FF">
              <w:t xml:space="preserve">өсеу құралдарында таңбалаудың болмауы. </w:t>
            </w:r>
            <w:r w:rsidRPr="005318FF">
              <w:rPr>
                <w:lang w:val="kk-KZ"/>
              </w:rPr>
              <w:t>Т</w:t>
            </w:r>
            <w:r w:rsidRPr="005318FF">
              <w:t xml:space="preserve">өсеу </w:t>
            </w:r>
            <w:r w:rsidRPr="005318FF">
              <w:rPr>
                <w:lang w:val="kk-KZ"/>
              </w:rPr>
              <w:t>құралдарын</w:t>
            </w:r>
            <w:r w:rsidRPr="005318FF">
              <w:t xml:space="preserve"> пайдалану жөніндегі нұсқаулықтары бар </w:t>
            </w:r>
            <w:r w:rsidRPr="005318FF">
              <w:rPr>
                <w:lang w:val="kk-KZ"/>
              </w:rPr>
              <w:t>паспорт</w:t>
            </w:r>
            <w:r w:rsidRPr="005318FF">
              <w:t>тың болмауы</w:t>
            </w:r>
            <w:r w:rsidRPr="005318FF">
              <w:rPr>
                <w:lang w:val="kk-KZ"/>
              </w:rPr>
              <w:t>. Түгенделмеген, өздігінен жасалған мінбесатылар мен тіреуіштерді (төсеу құралдарын) пайдалану. Қауіпті жағдайларда мінбесатыларды, тіреуіштерді орнату/бөлшектеу. Комиссия пайдалануға қабылдамаған 4 метрден асатын мінбесатыларда жұмыстарды орындау, «4 метрден асатын мінбесатыларды қабылдау актісінің», «Мінбесатылар мен тіреуіштерді қабылдау-тексеру журналының» болмауы. Бұйымға қоса берілген нұсқаулықтарды, нормативтік құжаттардың, нұсқаулықтардың, технологиялық регламенттердің талаптарын бұзып, мінбесатыларды және тіреуіштерді пайдалану.</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497"/>
        </w:trPr>
        <w:tc>
          <w:tcPr>
            <w:tcW w:w="846" w:type="dxa"/>
            <w:shd w:val="clear" w:color="auto" w:fill="auto"/>
            <w:vAlign w:val="center"/>
          </w:tcPr>
          <w:p w:rsidR="00631E89" w:rsidRPr="005318FF" w:rsidRDefault="00631E89" w:rsidP="00631E89">
            <w:pPr>
              <w:jc w:val="center"/>
              <w:rPr>
                <w:lang w:val="en-GB"/>
              </w:rPr>
            </w:pPr>
            <w:r w:rsidRPr="005318FF">
              <w:rPr>
                <w:lang w:val="en-GB"/>
              </w:rPr>
              <w:t>3.2</w:t>
            </w:r>
          </w:p>
        </w:tc>
        <w:tc>
          <w:tcPr>
            <w:tcW w:w="7371" w:type="dxa"/>
            <w:shd w:val="clear" w:color="auto" w:fill="auto"/>
            <w:vAlign w:val="center"/>
          </w:tcPr>
          <w:p w:rsidR="00631E89" w:rsidRPr="005318FF" w:rsidRDefault="00631E89" w:rsidP="00631E89">
            <w:pPr>
              <w:jc w:val="both"/>
              <w:rPr>
                <w:lang w:val="kk-KZ"/>
              </w:rPr>
            </w:pPr>
            <w:r w:rsidRPr="005318FF">
              <w:t>Сақтандыру</w:t>
            </w:r>
            <w:r w:rsidRPr="005318FF">
              <w:rPr>
                <w:lang w:val="en-GB"/>
              </w:rPr>
              <w:t xml:space="preserve"> </w:t>
            </w:r>
            <w:r w:rsidRPr="005318FF">
              <w:t>белдіктерін</w:t>
            </w:r>
            <w:r w:rsidRPr="005318FF">
              <w:rPr>
                <w:lang w:val="en-GB"/>
              </w:rPr>
              <w:t xml:space="preserve"> (</w:t>
            </w:r>
            <w:r w:rsidRPr="005318FF">
              <w:t>соның</w:t>
            </w:r>
            <w:r w:rsidRPr="005318FF">
              <w:rPr>
                <w:lang w:val="en-GB"/>
              </w:rPr>
              <w:t xml:space="preserve"> </w:t>
            </w:r>
            <w:r w:rsidRPr="005318FF">
              <w:t>ішінде</w:t>
            </w:r>
            <w:r w:rsidRPr="005318FF">
              <w:rPr>
                <w:lang w:val="en-GB"/>
              </w:rPr>
              <w:t xml:space="preserve"> </w:t>
            </w:r>
            <w:r w:rsidRPr="005318FF">
              <w:t>сақтандыру</w:t>
            </w:r>
            <w:r w:rsidRPr="005318FF">
              <w:rPr>
                <w:lang w:val="en-GB"/>
              </w:rPr>
              <w:t xml:space="preserve"> </w:t>
            </w:r>
            <w:r w:rsidRPr="005318FF">
              <w:t>ба</w:t>
            </w:r>
            <w:r w:rsidRPr="005318FF">
              <w:rPr>
                <w:lang w:val="kk-KZ"/>
              </w:rPr>
              <w:t>уларын</w:t>
            </w:r>
            <w:r w:rsidRPr="005318FF">
              <w:rPr>
                <w:lang w:val="en-GB"/>
              </w:rPr>
              <w:t xml:space="preserve">), </w:t>
            </w:r>
            <w:r w:rsidRPr="005318FF">
              <w:t>сақтандырғыш</w:t>
            </w:r>
            <w:r w:rsidRPr="005318FF">
              <w:rPr>
                <w:lang w:val="en-GB"/>
              </w:rPr>
              <w:t xml:space="preserve"> </w:t>
            </w:r>
            <w:r w:rsidRPr="005318FF">
              <w:t>арқанды</w:t>
            </w:r>
            <w:r w:rsidRPr="005318FF">
              <w:rPr>
                <w:lang w:val="en-GB"/>
              </w:rPr>
              <w:t xml:space="preserve"> </w:t>
            </w:r>
            <w:r w:rsidRPr="005318FF">
              <w:t>қолданбау</w:t>
            </w:r>
            <w:r w:rsidRPr="005318FF">
              <w:rPr>
                <w:lang w:val="en-GB"/>
              </w:rPr>
              <w:t xml:space="preserve"> </w:t>
            </w:r>
            <w:r w:rsidRPr="005318FF">
              <w:t>немесе</w:t>
            </w:r>
            <w:r w:rsidRPr="005318FF">
              <w:rPr>
                <w:lang w:val="en-GB"/>
              </w:rPr>
              <w:t xml:space="preserve"> </w:t>
            </w:r>
            <w:r w:rsidRPr="005318FF">
              <w:t>дұрыс</w:t>
            </w:r>
            <w:r w:rsidRPr="005318FF">
              <w:rPr>
                <w:lang w:val="en-GB"/>
              </w:rPr>
              <w:t xml:space="preserve"> </w:t>
            </w:r>
            <w:r w:rsidRPr="005318FF">
              <w:t>пайдаланбау</w:t>
            </w:r>
            <w:r w:rsidRPr="005318FF">
              <w:rPr>
                <w:lang w:val="en-GB"/>
              </w:rPr>
              <w:t xml:space="preserve">; </w:t>
            </w:r>
            <w:r w:rsidRPr="005318FF">
              <w:t>сынақтардан</w:t>
            </w:r>
            <w:r w:rsidRPr="005318FF">
              <w:rPr>
                <w:lang w:val="en-GB"/>
              </w:rPr>
              <w:t xml:space="preserve"> </w:t>
            </w:r>
            <w:r w:rsidRPr="005318FF">
              <w:t>өтпеген</w:t>
            </w:r>
            <w:r w:rsidRPr="005318FF">
              <w:rPr>
                <w:lang w:val="en-GB"/>
              </w:rPr>
              <w:t xml:space="preserve"> </w:t>
            </w:r>
            <w:r w:rsidRPr="005318FF">
              <w:t>өндіруші</w:t>
            </w:r>
            <w:r w:rsidRPr="005318FF">
              <w:rPr>
                <w:lang w:val="en-GB"/>
              </w:rPr>
              <w:t xml:space="preserve"> </w:t>
            </w:r>
            <w:r w:rsidRPr="005318FF">
              <w:t>зауыттың</w:t>
            </w:r>
            <w:r w:rsidRPr="005318FF">
              <w:rPr>
                <w:lang w:val="en-GB"/>
              </w:rPr>
              <w:t xml:space="preserve"> </w:t>
            </w:r>
            <w:r w:rsidRPr="005318FF">
              <w:rPr>
                <w:lang w:val="kk-KZ"/>
              </w:rPr>
              <w:t>паспорты</w:t>
            </w:r>
            <w:r w:rsidRPr="005318FF">
              <w:rPr>
                <w:lang w:val="en-GB"/>
              </w:rPr>
              <w:t xml:space="preserve"> </w:t>
            </w:r>
            <w:r w:rsidRPr="005318FF">
              <w:t>жоқ</w:t>
            </w:r>
            <w:r w:rsidRPr="005318FF">
              <w:rPr>
                <w:lang w:val="en-GB"/>
              </w:rPr>
              <w:t xml:space="preserve"> </w:t>
            </w:r>
            <w:r w:rsidRPr="005318FF">
              <w:rPr>
                <w:lang w:val="kk-KZ"/>
              </w:rPr>
              <w:t>сақтандыру</w:t>
            </w:r>
            <w:r w:rsidRPr="005318FF">
              <w:rPr>
                <w:lang w:val="en-GB"/>
              </w:rPr>
              <w:t xml:space="preserve"> </w:t>
            </w:r>
            <w:r w:rsidRPr="005318FF">
              <w:t>белдіктерін</w:t>
            </w:r>
            <w:r w:rsidRPr="005318FF">
              <w:rPr>
                <w:lang w:val="en-GB"/>
              </w:rPr>
              <w:t xml:space="preserve"> (</w:t>
            </w:r>
            <w:r w:rsidRPr="005318FF">
              <w:t>соның</w:t>
            </w:r>
            <w:r w:rsidRPr="005318FF">
              <w:rPr>
                <w:lang w:val="en-GB"/>
              </w:rPr>
              <w:t xml:space="preserve"> </w:t>
            </w:r>
            <w:r w:rsidRPr="005318FF">
              <w:t>ішінде</w:t>
            </w:r>
            <w:r w:rsidRPr="005318FF">
              <w:rPr>
                <w:lang w:val="en-GB"/>
              </w:rPr>
              <w:t xml:space="preserve"> </w:t>
            </w:r>
            <w:r w:rsidRPr="005318FF">
              <w:rPr>
                <w:lang w:val="kk-KZ"/>
              </w:rPr>
              <w:t>сақтандыру бауларын</w:t>
            </w:r>
            <w:r w:rsidRPr="005318FF">
              <w:rPr>
                <w:lang w:val="en-GB"/>
              </w:rPr>
              <w:t xml:space="preserve">) </w:t>
            </w:r>
            <w:r w:rsidRPr="005318FF">
              <w:t>пайдалану</w:t>
            </w:r>
            <w:r w:rsidRPr="005318FF">
              <w:rPr>
                <w:lang w:val="en-GB"/>
              </w:rPr>
              <w:t xml:space="preserve">, </w:t>
            </w:r>
            <w:r w:rsidRPr="005318FF">
              <w:t>кезекті</w:t>
            </w:r>
            <w:r w:rsidRPr="005318FF">
              <w:rPr>
                <w:lang w:val="en-GB"/>
              </w:rPr>
              <w:t xml:space="preserve"> </w:t>
            </w:r>
            <w:r w:rsidRPr="005318FF">
              <w:t>тексеру</w:t>
            </w:r>
            <w:r w:rsidRPr="005318FF">
              <w:rPr>
                <w:lang w:val="en-GB"/>
              </w:rPr>
              <w:t xml:space="preserve"> </w:t>
            </w:r>
            <w:r w:rsidRPr="005318FF">
              <w:t>күні</w:t>
            </w:r>
            <w:r w:rsidRPr="005318FF">
              <w:rPr>
                <w:lang w:val="en-GB"/>
              </w:rPr>
              <w:t xml:space="preserve"> </w:t>
            </w:r>
            <w:r w:rsidRPr="005318FF">
              <w:t>көрсетілген</w:t>
            </w:r>
            <w:r w:rsidRPr="005318FF">
              <w:rPr>
                <w:lang w:val="en-GB"/>
              </w:rPr>
              <w:t xml:space="preserve"> </w:t>
            </w:r>
            <w:r w:rsidRPr="005318FF">
              <w:t>белгінің</w:t>
            </w:r>
            <w:r w:rsidRPr="005318FF">
              <w:rPr>
                <w:lang w:val="en-GB"/>
              </w:rPr>
              <w:t xml:space="preserve"> </w:t>
            </w:r>
            <w:r w:rsidRPr="005318FF">
              <w:t>болмауы</w:t>
            </w:r>
            <w:r w:rsidRPr="005318FF">
              <w:rPr>
                <w:lang w:val="kk-KZ"/>
              </w:rPr>
              <w:t xml:space="preserve">. Зақымдану белгілері бар сақтандыру белдігі. Карабин жарамсыз жағдайда.  </w:t>
            </w:r>
          </w:p>
          <w:p w:rsidR="00255EB9" w:rsidRPr="005318FF" w:rsidRDefault="00255EB9" w:rsidP="00631E89">
            <w:pPr>
              <w:jc w:val="both"/>
              <w:rPr>
                <w:lang w:val="kk-KZ"/>
              </w:rPr>
            </w:pPr>
            <w:r w:rsidRPr="005318FF">
              <w:rPr>
                <w:lang w:val="kk-KZ"/>
              </w:rPr>
              <w:lastRenderedPageBreak/>
              <w:t>Қауіпсіздік белдігін құрылымның/ жабдықтың сенімсіз элементтеріне бекіту. Ұстау, сақтандыру жүйелерін және олардың компоненттерін дайындау зауытының паспортына (пайдалану жөніндегі нұсқаулыққа) сәйкес емес қолдану.</w:t>
            </w:r>
          </w:p>
        </w:tc>
        <w:tc>
          <w:tcPr>
            <w:tcW w:w="1417" w:type="dxa"/>
            <w:shd w:val="clear" w:color="auto" w:fill="auto"/>
            <w:vAlign w:val="center"/>
          </w:tcPr>
          <w:p w:rsidR="00631E89" w:rsidRPr="005318FF" w:rsidRDefault="00255EB9" w:rsidP="00631E89">
            <w:pPr>
              <w:jc w:val="center"/>
              <w:rPr>
                <w:b/>
                <w:bCs/>
              </w:rPr>
            </w:pPr>
            <w:r w:rsidRPr="005318FF">
              <w:rPr>
                <w:b/>
                <w:bCs/>
              </w:rPr>
              <w:lastRenderedPageBreak/>
              <w:t>10</w:t>
            </w:r>
            <w:r w:rsidR="00631E89" w:rsidRPr="005318FF">
              <w:rPr>
                <w:b/>
                <w:bCs/>
              </w:rPr>
              <w:t>0 АЕК</w:t>
            </w:r>
          </w:p>
        </w:tc>
      </w:tr>
      <w:tr w:rsidR="00631E89" w:rsidRPr="005318FF" w:rsidTr="00631E89">
        <w:trPr>
          <w:trHeight w:val="491"/>
        </w:trPr>
        <w:tc>
          <w:tcPr>
            <w:tcW w:w="846" w:type="dxa"/>
            <w:shd w:val="clear" w:color="auto" w:fill="auto"/>
            <w:vAlign w:val="center"/>
          </w:tcPr>
          <w:p w:rsidR="00631E89" w:rsidRPr="005318FF" w:rsidRDefault="00631E89" w:rsidP="00631E89">
            <w:pPr>
              <w:jc w:val="center"/>
            </w:pPr>
            <w:r w:rsidRPr="005318FF">
              <w:t>3.3</w:t>
            </w:r>
          </w:p>
        </w:tc>
        <w:tc>
          <w:tcPr>
            <w:tcW w:w="7371" w:type="dxa"/>
            <w:shd w:val="clear" w:color="auto" w:fill="auto"/>
            <w:vAlign w:val="center"/>
          </w:tcPr>
          <w:p w:rsidR="00631E89" w:rsidRPr="005318FF" w:rsidRDefault="00631E89" w:rsidP="00631E89">
            <w:pPr>
              <w:jc w:val="both"/>
            </w:pPr>
            <w:r w:rsidRPr="005318FF">
              <w:t>Ақаулы сатыларды және/немесе сынақтан өтпеген баспалдақтарды пайдалану.</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637"/>
        </w:trPr>
        <w:tc>
          <w:tcPr>
            <w:tcW w:w="846" w:type="dxa"/>
            <w:shd w:val="clear" w:color="auto" w:fill="auto"/>
            <w:vAlign w:val="center"/>
          </w:tcPr>
          <w:p w:rsidR="00631E89" w:rsidRPr="005318FF" w:rsidRDefault="00631E89" w:rsidP="00631E89">
            <w:pPr>
              <w:jc w:val="center"/>
            </w:pPr>
            <w:r w:rsidRPr="005318FF">
              <w:t>3.4</w:t>
            </w:r>
          </w:p>
        </w:tc>
        <w:tc>
          <w:tcPr>
            <w:tcW w:w="7371" w:type="dxa"/>
            <w:shd w:val="clear" w:color="auto" w:fill="auto"/>
            <w:vAlign w:val="center"/>
          </w:tcPr>
          <w:p w:rsidR="00631E89" w:rsidRPr="005318FF" w:rsidRDefault="00631E89" w:rsidP="00631E89">
            <w:pPr>
              <w:jc w:val="both"/>
            </w:pPr>
            <w:r w:rsidRPr="005318FF">
              <w:t>Нормативтік құжаттармен, нұсқаулықтармен, технологиялық регламенттермен тыйым салынған баспалдақтан жұмыстарды орындау.</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27"/>
        </w:trPr>
        <w:tc>
          <w:tcPr>
            <w:tcW w:w="846" w:type="dxa"/>
            <w:shd w:val="clear" w:color="auto" w:fill="auto"/>
            <w:vAlign w:val="center"/>
          </w:tcPr>
          <w:p w:rsidR="00631E89" w:rsidRPr="005318FF" w:rsidRDefault="00631E89" w:rsidP="00631E89">
            <w:pPr>
              <w:jc w:val="center"/>
              <w:rPr>
                <w:lang w:val="en-GB"/>
              </w:rPr>
            </w:pPr>
            <w:r w:rsidRPr="005318FF">
              <w:t>3.5</w:t>
            </w:r>
          </w:p>
        </w:tc>
        <w:tc>
          <w:tcPr>
            <w:tcW w:w="7371" w:type="dxa"/>
            <w:shd w:val="clear" w:color="auto" w:fill="auto"/>
            <w:vAlign w:val="center"/>
          </w:tcPr>
          <w:p w:rsidR="00631E89" w:rsidRPr="005318FF" w:rsidRDefault="00631E89" w:rsidP="00631E89">
            <w:pPr>
              <w:jc w:val="both"/>
              <w:rPr>
                <w:lang w:val="kk-KZ"/>
              </w:rPr>
            </w:pPr>
            <w:r w:rsidRPr="005318FF">
              <w:t>Биіктікте</w:t>
            </w:r>
            <w:r w:rsidRPr="005318FF">
              <w:rPr>
                <w:lang w:val="en-GB"/>
              </w:rPr>
              <w:t xml:space="preserve"> </w:t>
            </w:r>
            <w:r w:rsidRPr="005318FF">
              <w:t>жұмыс</w:t>
            </w:r>
            <w:r w:rsidRPr="005318FF">
              <w:rPr>
                <w:lang w:val="kk-KZ"/>
              </w:rPr>
              <w:t>тарды орындау</w:t>
            </w:r>
            <w:r w:rsidRPr="005318FF">
              <w:rPr>
                <w:lang w:val="en-GB"/>
              </w:rPr>
              <w:t xml:space="preserve"> </w:t>
            </w:r>
            <w:r w:rsidRPr="005318FF">
              <w:t>орындары</w:t>
            </w:r>
            <w:r w:rsidRPr="005318FF">
              <w:rPr>
                <w:lang w:val="kk-KZ"/>
              </w:rPr>
              <w:t>нда</w:t>
            </w:r>
            <w:r w:rsidRPr="005318FF">
              <w:rPr>
                <w:lang w:val="en-GB"/>
              </w:rPr>
              <w:t xml:space="preserve"> </w:t>
            </w:r>
            <w:r w:rsidRPr="005318FF">
              <w:t>қоршаулардың</w:t>
            </w:r>
            <w:r w:rsidRPr="005318FF">
              <w:rPr>
                <w:lang w:val="en-GB"/>
              </w:rPr>
              <w:t xml:space="preserve">, </w:t>
            </w:r>
            <w:r w:rsidRPr="005318FF">
              <w:t>ескерту</w:t>
            </w:r>
            <w:r w:rsidRPr="005318FF">
              <w:rPr>
                <w:lang w:val="en-GB"/>
              </w:rPr>
              <w:t xml:space="preserve"> </w:t>
            </w:r>
            <w:r w:rsidRPr="005318FF">
              <w:t>және</w:t>
            </w:r>
            <w:r w:rsidRPr="005318FF">
              <w:rPr>
                <w:lang w:val="en-GB"/>
              </w:rPr>
              <w:t>/</w:t>
            </w:r>
            <w:r w:rsidRPr="005318FF">
              <w:t>немесе</w:t>
            </w:r>
            <w:r w:rsidRPr="005318FF">
              <w:rPr>
                <w:lang w:val="en-GB"/>
              </w:rPr>
              <w:t xml:space="preserve"> </w:t>
            </w:r>
            <w:r w:rsidRPr="005318FF">
              <w:rPr>
                <w:lang w:val="kk-KZ"/>
              </w:rPr>
              <w:t>нұсқаушы</w:t>
            </w:r>
            <w:r w:rsidRPr="005318FF">
              <w:rPr>
                <w:lang w:val="en-GB"/>
              </w:rPr>
              <w:t xml:space="preserve"> </w:t>
            </w:r>
            <w:r w:rsidRPr="005318FF">
              <w:t>белгілерінің</w:t>
            </w:r>
            <w:r w:rsidRPr="005318FF">
              <w:rPr>
                <w:lang w:val="en-GB"/>
              </w:rPr>
              <w:t xml:space="preserve"> </w:t>
            </w:r>
            <w:r w:rsidRPr="005318FF">
              <w:t>болмауы</w:t>
            </w:r>
            <w:r w:rsidRPr="005318FF">
              <w:rPr>
                <w:lang w:val="en-GB"/>
              </w:rPr>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5</w:t>
            </w:r>
            <w:r w:rsidRPr="005318FF">
              <w:rPr>
                <w:b/>
                <w:bCs/>
                <w:lang w:val="en-GB"/>
              </w:rPr>
              <w:t>0</w:t>
            </w:r>
            <w:r w:rsidRPr="005318FF">
              <w:rPr>
                <w:b/>
                <w:bCs/>
              </w:rPr>
              <w:t xml:space="preserve"> АЕК</w:t>
            </w:r>
          </w:p>
        </w:tc>
      </w:tr>
      <w:tr w:rsidR="00631E89" w:rsidRPr="005318FF" w:rsidTr="00631E89">
        <w:trPr>
          <w:trHeight w:val="535"/>
        </w:trPr>
        <w:tc>
          <w:tcPr>
            <w:tcW w:w="846" w:type="dxa"/>
            <w:shd w:val="clear" w:color="auto" w:fill="auto"/>
            <w:vAlign w:val="center"/>
          </w:tcPr>
          <w:p w:rsidR="00631E89" w:rsidRPr="005318FF" w:rsidRDefault="00631E89" w:rsidP="00631E89">
            <w:pPr>
              <w:jc w:val="center"/>
              <w:rPr>
                <w:lang w:val="en-GB"/>
              </w:rPr>
            </w:pPr>
            <w:r w:rsidRPr="005318FF">
              <w:rPr>
                <w:lang w:val="en-GB"/>
              </w:rPr>
              <w:t>3.6</w:t>
            </w:r>
          </w:p>
        </w:tc>
        <w:tc>
          <w:tcPr>
            <w:tcW w:w="7371" w:type="dxa"/>
            <w:shd w:val="clear" w:color="auto" w:fill="auto"/>
            <w:vAlign w:val="center"/>
          </w:tcPr>
          <w:p w:rsidR="00631E89" w:rsidRPr="005318FF" w:rsidRDefault="00137153" w:rsidP="00631E89">
            <w:pPr>
              <w:jc w:val="both"/>
              <w:rPr>
                <w:lang w:val="kk-KZ"/>
              </w:rPr>
            </w:pPr>
            <w:r w:rsidRPr="005318FF">
              <w:rPr>
                <w:rStyle w:val="jlqj4b"/>
                <w:lang w:val="kk-KZ"/>
              </w:rPr>
              <w:t>Ормандардағы, тіреулердегі төсемдердің ені оларда жүргізілетін жұмыстардың түріне сәйкес келмейді. Палуба тақталарының қалыңдығы 50 см-ден төмен.</w:t>
            </w:r>
          </w:p>
        </w:tc>
        <w:tc>
          <w:tcPr>
            <w:tcW w:w="1417" w:type="dxa"/>
            <w:shd w:val="clear" w:color="auto" w:fill="auto"/>
            <w:vAlign w:val="center"/>
          </w:tcPr>
          <w:p w:rsidR="00631E89" w:rsidRPr="005318FF" w:rsidRDefault="00631E89" w:rsidP="00631E89">
            <w:pPr>
              <w:jc w:val="center"/>
              <w:rPr>
                <w:b/>
                <w:bCs/>
              </w:rPr>
            </w:pPr>
            <w:r w:rsidRPr="005318FF">
              <w:rPr>
                <w:b/>
                <w:bCs/>
              </w:rPr>
              <w:t>5</w:t>
            </w:r>
            <w:r w:rsidRPr="005318FF">
              <w:rPr>
                <w:b/>
                <w:bCs/>
                <w:lang w:val="en-GB"/>
              </w:rPr>
              <w:t>0</w:t>
            </w:r>
            <w:r w:rsidRPr="005318FF">
              <w:rPr>
                <w:b/>
                <w:bCs/>
              </w:rPr>
              <w:t xml:space="preserve"> АЕК</w:t>
            </w:r>
          </w:p>
        </w:tc>
      </w:tr>
      <w:tr w:rsidR="00631E89" w:rsidRPr="005318FF" w:rsidTr="00631E89">
        <w:trPr>
          <w:trHeight w:val="485"/>
        </w:trPr>
        <w:tc>
          <w:tcPr>
            <w:tcW w:w="846" w:type="dxa"/>
            <w:shd w:val="clear" w:color="auto" w:fill="auto"/>
            <w:vAlign w:val="center"/>
          </w:tcPr>
          <w:p w:rsidR="00631E89" w:rsidRPr="005318FF" w:rsidRDefault="00631E89" w:rsidP="00631E89">
            <w:pPr>
              <w:jc w:val="center"/>
            </w:pPr>
            <w:r w:rsidRPr="005318FF">
              <w:rPr>
                <w:lang w:val="en-GB"/>
              </w:rPr>
              <w:t>3.7</w:t>
            </w:r>
          </w:p>
        </w:tc>
        <w:tc>
          <w:tcPr>
            <w:tcW w:w="7371" w:type="dxa"/>
            <w:shd w:val="clear" w:color="auto" w:fill="auto"/>
            <w:vAlign w:val="center"/>
          </w:tcPr>
          <w:p w:rsidR="00631E89" w:rsidRPr="005318FF" w:rsidRDefault="00137153" w:rsidP="00631E89">
            <w:pPr>
              <w:jc w:val="both"/>
            </w:pPr>
            <w:r w:rsidRPr="005318FF">
              <w:rPr>
                <w:rStyle w:val="jlqj4b"/>
                <w:lang w:val="kk-KZ"/>
              </w:rPr>
              <w:t>Кездейсоқ стендтерден (жәшіктер, бөшкелер және т. б.), фермалардан, рафтерлерден, құбыр арматурасынан және т. б. жұмыстар жүргізу.</w:t>
            </w:r>
          </w:p>
        </w:tc>
        <w:tc>
          <w:tcPr>
            <w:tcW w:w="1417" w:type="dxa"/>
            <w:shd w:val="clear" w:color="auto" w:fill="auto"/>
            <w:vAlign w:val="center"/>
          </w:tcPr>
          <w:p w:rsidR="00631E89" w:rsidRPr="005318FF" w:rsidRDefault="00631E89" w:rsidP="00631E89">
            <w:pPr>
              <w:jc w:val="center"/>
              <w:rPr>
                <w:b/>
                <w:bCs/>
              </w:rPr>
            </w:pPr>
            <w:r w:rsidRPr="005318FF">
              <w:rPr>
                <w:b/>
                <w:bCs/>
              </w:rPr>
              <w:t>50</w:t>
            </w:r>
            <w:r w:rsidRPr="005318FF">
              <w:t xml:space="preserve"> </w:t>
            </w:r>
            <w:r w:rsidRPr="005318FF">
              <w:rPr>
                <w:b/>
                <w:bCs/>
              </w:rPr>
              <w:t>АЕК</w:t>
            </w:r>
          </w:p>
        </w:tc>
      </w:tr>
      <w:tr w:rsidR="00631E89" w:rsidRPr="005318FF" w:rsidTr="00631E89">
        <w:trPr>
          <w:trHeight w:val="223"/>
        </w:trPr>
        <w:tc>
          <w:tcPr>
            <w:tcW w:w="846" w:type="dxa"/>
            <w:shd w:val="clear" w:color="auto" w:fill="auto"/>
            <w:vAlign w:val="center"/>
          </w:tcPr>
          <w:p w:rsidR="00631E89" w:rsidRPr="005318FF" w:rsidRDefault="00631E89" w:rsidP="00631E89">
            <w:pPr>
              <w:jc w:val="center"/>
            </w:pPr>
            <w:r w:rsidRPr="005318FF">
              <w:rPr>
                <w:lang w:val="en-GB"/>
              </w:rPr>
              <w:t>3.</w:t>
            </w:r>
            <w:r w:rsidRPr="005318FF">
              <w:t>8</w:t>
            </w:r>
          </w:p>
        </w:tc>
        <w:tc>
          <w:tcPr>
            <w:tcW w:w="7371" w:type="dxa"/>
            <w:shd w:val="clear" w:color="auto" w:fill="auto"/>
            <w:vAlign w:val="center"/>
          </w:tcPr>
          <w:p w:rsidR="00631E89" w:rsidRPr="005318FF" w:rsidRDefault="00B4362C" w:rsidP="00B4362C">
            <w:pPr>
              <w:jc w:val="both"/>
              <w:rPr>
                <w:lang w:val="kk-KZ"/>
              </w:rPr>
            </w:pPr>
            <w:r w:rsidRPr="005318FF">
              <w:rPr>
                <w:rStyle w:val="jlqj4b"/>
                <w:lang w:val="kk-KZ"/>
              </w:rPr>
              <w:t>Сақтандыру арқанының болмауы. Сақтандыру арқанының зақымдануы. Сақтандыру арқанын нормативтік құжаттардың, нұсқаулықтардың, технологиялық регламенттердің талаптарын бұзып қолдану.</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B4362C">
        <w:trPr>
          <w:trHeight w:val="208"/>
        </w:trPr>
        <w:tc>
          <w:tcPr>
            <w:tcW w:w="846" w:type="dxa"/>
            <w:shd w:val="clear" w:color="auto" w:fill="auto"/>
            <w:vAlign w:val="center"/>
          </w:tcPr>
          <w:p w:rsidR="00631E89" w:rsidRPr="005318FF" w:rsidRDefault="00631E89" w:rsidP="00631E89">
            <w:pPr>
              <w:jc w:val="center"/>
            </w:pPr>
            <w:r w:rsidRPr="005318FF">
              <w:rPr>
                <w:lang w:val="en-GB"/>
              </w:rPr>
              <w:t>3.</w:t>
            </w:r>
            <w:r w:rsidRPr="005318FF">
              <w:t>9</w:t>
            </w:r>
          </w:p>
        </w:tc>
        <w:tc>
          <w:tcPr>
            <w:tcW w:w="7371" w:type="dxa"/>
            <w:shd w:val="clear" w:color="auto" w:fill="auto"/>
            <w:vAlign w:val="center"/>
          </w:tcPr>
          <w:p w:rsidR="00631E89" w:rsidRPr="005318FF" w:rsidRDefault="00137153" w:rsidP="00631E89">
            <w:pPr>
              <w:jc w:val="both"/>
              <w:rPr>
                <w:lang w:val="kk-KZ"/>
              </w:rPr>
            </w:pPr>
            <w:r w:rsidRPr="005318FF">
              <w:rPr>
                <w:rStyle w:val="jlqj4b"/>
                <w:lang w:val="kk-KZ"/>
              </w:rPr>
              <w:t>Жер жұмыстарын жүргізу кезінде кәбілдерді зақымдау.</w:t>
            </w:r>
          </w:p>
        </w:tc>
        <w:tc>
          <w:tcPr>
            <w:tcW w:w="1417" w:type="dxa"/>
            <w:shd w:val="clear" w:color="auto" w:fill="auto"/>
            <w:vAlign w:val="center"/>
          </w:tcPr>
          <w:p w:rsidR="00631E89" w:rsidRPr="005318FF" w:rsidRDefault="00137153" w:rsidP="00631E89">
            <w:pPr>
              <w:jc w:val="center"/>
              <w:rPr>
                <w:b/>
                <w:bCs/>
              </w:rPr>
            </w:pPr>
            <w:r w:rsidRPr="005318FF">
              <w:rPr>
                <w:b/>
                <w:bCs/>
              </w:rPr>
              <w:t>20</w:t>
            </w:r>
            <w:r w:rsidR="00631E89" w:rsidRPr="005318FF">
              <w:rPr>
                <w:b/>
                <w:bCs/>
              </w:rPr>
              <w:t>0 АЕК</w:t>
            </w:r>
          </w:p>
        </w:tc>
      </w:tr>
      <w:tr w:rsidR="00631E89" w:rsidRPr="005318FF" w:rsidTr="00631E89">
        <w:trPr>
          <w:trHeight w:val="403"/>
        </w:trPr>
        <w:tc>
          <w:tcPr>
            <w:tcW w:w="846" w:type="dxa"/>
            <w:shd w:val="clear" w:color="auto" w:fill="auto"/>
            <w:vAlign w:val="center"/>
          </w:tcPr>
          <w:p w:rsidR="00631E89" w:rsidRPr="005318FF" w:rsidRDefault="00631E89" w:rsidP="00631E89">
            <w:pPr>
              <w:jc w:val="center"/>
              <w:rPr>
                <w:lang w:val="en-GB"/>
              </w:rPr>
            </w:pPr>
            <w:r w:rsidRPr="005318FF">
              <w:rPr>
                <w:lang w:val="en-GB"/>
              </w:rPr>
              <w:t>3.</w:t>
            </w:r>
            <w:r w:rsidRPr="005318FF">
              <w:t>10</w:t>
            </w:r>
          </w:p>
        </w:tc>
        <w:tc>
          <w:tcPr>
            <w:tcW w:w="7371" w:type="dxa"/>
            <w:shd w:val="clear" w:color="auto" w:fill="auto"/>
            <w:vAlign w:val="center"/>
          </w:tcPr>
          <w:p w:rsidR="00631E89" w:rsidRPr="005318FF" w:rsidRDefault="00137153" w:rsidP="00631E89">
            <w:pPr>
              <w:jc w:val="both"/>
              <w:rPr>
                <w:lang w:val="en-GB"/>
              </w:rPr>
            </w:pPr>
            <w:r w:rsidRPr="005318FF">
              <w:rPr>
                <w:lang w:val="en-GB"/>
              </w:rPr>
              <w:t>Жер бетіндегі және/немесе жер астындағы коммуникациялардың механикалық зақымдануы.</w:t>
            </w:r>
          </w:p>
        </w:tc>
        <w:tc>
          <w:tcPr>
            <w:tcW w:w="1417" w:type="dxa"/>
            <w:shd w:val="clear" w:color="auto" w:fill="auto"/>
            <w:vAlign w:val="center"/>
          </w:tcPr>
          <w:p w:rsidR="00631E89" w:rsidRPr="005318FF" w:rsidRDefault="00137153" w:rsidP="00631E89">
            <w:pPr>
              <w:jc w:val="center"/>
              <w:rPr>
                <w:b/>
                <w:bCs/>
              </w:rPr>
            </w:pPr>
            <w:r w:rsidRPr="005318FF">
              <w:rPr>
                <w:b/>
                <w:bCs/>
              </w:rPr>
              <w:t>2</w:t>
            </w:r>
            <w:r w:rsidR="00631E89" w:rsidRPr="005318FF">
              <w:rPr>
                <w:b/>
                <w:bCs/>
              </w:rPr>
              <w:t>00 АЕК</w:t>
            </w:r>
          </w:p>
        </w:tc>
      </w:tr>
      <w:tr w:rsidR="00631E89" w:rsidRPr="005318FF" w:rsidTr="00631E89">
        <w:trPr>
          <w:trHeight w:val="423"/>
        </w:trPr>
        <w:tc>
          <w:tcPr>
            <w:tcW w:w="846" w:type="dxa"/>
            <w:shd w:val="clear" w:color="auto" w:fill="auto"/>
            <w:vAlign w:val="center"/>
          </w:tcPr>
          <w:p w:rsidR="00631E89" w:rsidRPr="005318FF" w:rsidRDefault="00631E89" w:rsidP="00631E89">
            <w:pPr>
              <w:jc w:val="center"/>
              <w:rPr>
                <w:lang w:val="en-GB"/>
              </w:rPr>
            </w:pPr>
            <w:r w:rsidRPr="005318FF">
              <w:t>3.11</w:t>
            </w:r>
          </w:p>
        </w:tc>
        <w:tc>
          <w:tcPr>
            <w:tcW w:w="7371" w:type="dxa"/>
            <w:shd w:val="clear" w:color="auto" w:fill="auto"/>
            <w:vAlign w:val="center"/>
          </w:tcPr>
          <w:p w:rsidR="00631E89" w:rsidRPr="005318FF" w:rsidRDefault="00137153" w:rsidP="00631E89">
            <w:pPr>
              <w:jc w:val="both"/>
              <w:rPr>
                <w:lang w:val="en-GB"/>
              </w:rPr>
            </w:pPr>
            <w:r w:rsidRPr="005318FF">
              <w:rPr>
                <w:lang w:val="en-GB"/>
              </w:rPr>
              <w:t>Қауіптілігі жоғары жұмыстарды орындау кезінде рацияның/ұялы байланыстың болмауы.</w:t>
            </w:r>
          </w:p>
        </w:tc>
        <w:tc>
          <w:tcPr>
            <w:tcW w:w="1417" w:type="dxa"/>
            <w:shd w:val="clear" w:color="auto" w:fill="auto"/>
            <w:vAlign w:val="center"/>
          </w:tcPr>
          <w:p w:rsidR="00631E89" w:rsidRPr="005318FF" w:rsidRDefault="00137153" w:rsidP="00631E89">
            <w:pPr>
              <w:jc w:val="center"/>
              <w:rPr>
                <w:b/>
                <w:bCs/>
              </w:rPr>
            </w:pPr>
            <w:r w:rsidRPr="005318FF">
              <w:rPr>
                <w:b/>
                <w:bCs/>
              </w:rPr>
              <w:t>5</w:t>
            </w:r>
            <w:r w:rsidR="00631E89" w:rsidRPr="005318FF">
              <w:rPr>
                <w:b/>
                <w:bCs/>
              </w:rPr>
              <w:t>0 АЕК</w:t>
            </w:r>
          </w:p>
        </w:tc>
      </w:tr>
      <w:tr w:rsidR="00631E89" w:rsidRPr="005318FF" w:rsidTr="00631E89">
        <w:trPr>
          <w:trHeight w:val="416"/>
        </w:trPr>
        <w:tc>
          <w:tcPr>
            <w:tcW w:w="846" w:type="dxa"/>
            <w:shd w:val="clear" w:color="auto" w:fill="auto"/>
            <w:vAlign w:val="center"/>
          </w:tcPr>
          <w:p w:rsidR="00631E89" w:rsidRPr="005318FF" w:rsidRDefault="00631E89" w:rsidP="00631E89">
            <w:pPr>
              <w:jc w:val="center"/>
            </w:pPr>
            <w:r w:rsidRPr="005318FF">
              <w:t>3.12</w:t>
            </w:r>
          </w:p>
        </w:tc>
        <w:tc>
          <w:tcPr>
            <w:tcW w:w="7371" w:type="dxa"/>
            <w:shd w:val="clear" w:color="auto" w:fill="auto"/>
            <w:vAlign w:val="center"/>
          </w:tcPr>
          <w:p w:rsidR="00631E89" w:rsidRPr="005318FF" w:rsidRDefault="00B4362C" w:rsidP="00631E89">
            <w:pPr>
              <w:jc w:val="both"/>
            </w:pPr>
            <w:r w:rsidRPr="005318FF">
              <w:t>Биіктікте жұмыс істеген кезде мінбесатылар арқылы қауіпсіз көтерілу/түсу үдерісінің ұйымдастырылмауы немесе орнатылмауы</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B4362C">
        <w:trPr>
          <w:trHeight w:val="506"/>
        </w:trPr>
        <w:tc>
          <w:tcPr>
            <w:tcW w:w="846" w:type="dxa"/>
            <w:shd w:val="clear" w:color="auto" w:fill="auto"/>
            <w:vAlign w:val="center"/>
          </w:tcPr>
          <w:p w:rsidR="00631E89" w:rsidRPr="005318FF" w:rsidRDefault="00631E89" w:rsidP="00631E89">
            <w:pPr>
              <w:jc w:val="center"/>
            </w:pPr>
            <w:r w:rsidRPr="005318FF">
              <w:t>3.13</w:t>
            </w:r>
          </w:p>
        </w:tc>
        <w:tc>
          <w:tcPr>
            <w:tcW w:w="7371" w:type="dxa"/>
            <w:shd w:val="clear" w:color="auto" w:fill="auto"/>
            <w:vAlign w:val="center"/>
          </w:tcPr>
          <w:p w:rsidR="00631E89" w:rsidRPr="005318FF" w:rsidRDefault="00B4362C" w:rsidP="00631E89">
            <w:pPr>
              <w:jc w:val="both"/>
            </w:pPr>
            <w:r w:rsidRPr="005318FF">
              <w:t>Рұқсат беру құжаттарында көрсетілген газ талдағыштардың болмауы немесе қолданылмауы</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59"/>
        </w:trPr>
        <w:tc>
          <w:tcPr>
            <w:tcW w:w="846" w:type="dxa"/>
            <w:shd w:val="clear" w:color="auto" w:fill="auto"/>
            <w:vAlign w:val="center"/>
          </w:tcPr>
          <w:p w:rsidR="00631E89" w:rsidRPr="005318FF" w:rsidRDefault="00631E89" w:rsidP="00631E89">
            <w:pPr>
              <w:jc w:val="center"/>
            </w:pPr>
            <w:r w:rsidRPr="005318FF">
              <w:t>3.14</w:t>
            </w:r>
          </w:p>
        </w:tc>
        <w:tc>
          <w:tcPr>
            <w:tcW w:w="7371" w:type="dxa"/>
            <w:shd w:val="clear" w:color="auto" w:fill="auto"/>
            <w:vAlign w:val="center"/>
          </w:tcPr>
          <w:p w:rsidR="00631E89" w:rsidRPr="005318FF" w:rsidRDefault="00B4362C" w:rsidP="00631E89">
            <w:pPr>
              <w:jc w:val="both"/>
            </w:pPr>
            <w:r w:rsidRPr="005318FF">
              <w:t>Қауіптілігі жоғары жұмыстарды (соның ішінде газ қауіпті, жөндеу, өрт, биіктіктегі жұмыстар) ұйымдастыру, қауіпсіз орындау бойынша өзге де талаптардың бұзылуы.</w:t>
            </w:r>
          </w:p>
        </w:tc>
        <w:tc>
          <w:tcPr>
            <w:tcW w:w="1417" w:type="dxa"/>
            <w:shd w:val="clear" w:color="auto" w:fill="auto"/>
            <w:vAlign w:val="center"/>
          </w:tcPr>
          <w:p w:rsidR="00631E89" w:rsidRPr="005318FF" w:rsidRDefault="00631E89" w:rsidP="00631E89">
            <w:pPr>
              <w:jc w:val="center"/>
              <w:rPr>
                <w:b/>
                <w:bCs/>
              </w:rPr>
            </w:pPr>
            <w:r w:rsidRPr="005318FF">
              <w:rPr>
                <w:b/>
                <w:bCs/>
              </w:rPr>
              <w:t xml:space="preserve">50 АЕК </w:t>
            </w:r>
          </w:p>
        </w:tc>
      </w:tr>
      <w:tr w:rsidR="00631E89" w:rsidRPr="005318FF" w:rsidTr="00631E89">
        <w:trPr>
          <w:trHeight w:val="374"/>
        </w:trPr>
        <w:tc>
          <w:tcPr>
            <w:tcW w:w="846" w:type="dxa"/>
            <w:shd w:val="clear" w:color="auto" w:fill="C6D9F1"/>
            <w:vAlign w:val="center"/>
          </w:tcPr>
          <w:p w:rsidR="00631E89" w:rsidRPr="005318FF" w:rsidRDefault="00631E89" w:rsidP="00631E89">
            <w:pPr>
              <w:jc w:val="center"/>
              <w:rPr>
                <w:b/>
                <w:bCs/>
                <w:lang w:eastAsia="en-US"/>
              </w:rPr>
            </w:pPr>
            <w:r w:rsidRPr="005318FF">
              <w:rPr>
                <w:b/>
                <w:bCs/>
                <w:lang w:eastAsia="en-US"/>
              </w:rPr>
              <w:t>4</w:t>
            </w:r>
          </w:p>
        </w:tc>
        <w:tc>
          <w:tcPr>
            <w:tcW w:w="7371" w:type="dxa"/>
            <w:shd w:val="clear" w:color="auto" w:fill="C6D9F1"/>
            <w:vAlign w:val="center"/>
          </w:tcPr>
          <w:p w:rsidR="00631E89" w:rsidRPr="005318FF" w:rsidRDefault="00631E89" w:rsidP="00631E89">
            <w:pPr>
              <w:jc w:val="center"/>
              <w:rPr>
                <w:b/>
                <w:bCs/>
                <w:lang w:val="kk-KZ" w:eastAsia="en-US"/>
              </w:rPr>
            </w:pPr>
            <w:r w:rsidRPr="005318FF">
              <w:rPr>
                <w:b/>
                <w:bCs/>
                <w:lang w:eastAsia="en-US"/>
              </w:rPr>
              <w:t>Газ</w:t>
            </w:r>
            <w:r w:rsidRPr="005318FF">
              <w:rPr>
                <w:b/>
                <w:bCs/>
                <w:lang w:val="kk-KZ" w:eastAsia="en-US"/>
              </w:rPr>
              <w:t xml:space="preserve"> қауіпті</w:t>
            </w:r>
            <w:r w:rsidRPr="005318FF">
              <w:rPr>
                <w:b/>
                <w:bCs/>
                <w:lang w:eastAsia="en-US"/>
              </w:rPr>
              <w:t xml:space="preserve"> </w:t>
            </w:r>
            <w:r w:rsidRPr="005318FF">
              <w:rPr>
                <w:b/>
                <w:bCs/>
                <w:lang w:val="kk-KZ" w:eastAsia="en-US"/>
              </w:rPr>
              <w:t>жұмыстар</w:t>
            </w:r>
            <w:r w:rsidRPr="005318FF">
              <w:rPr>
                <w:b/>
                <w:bCs/>
                <w:lang w:eastAsia="en-US"/>
              </w:rPr>
              <w:t xml:space="preserve">, </w:t>
            </w:r>
            <w:r w:rsidRPr="005318FF">
              <w:rPr>
                <w:b/>
                <w:bCs/>
                <w:lang w:val="kk-KZ" w:eastAsia="en-US"/>
              </w:rPr>
              <w:t xml:space="preserve">соның ішінде </w:t>
            </w:r>
          </w:p>
          <w:p w:rsidR="00631E89" w:rsidRPr="005318FF" w:rsidRDefault="00631E89" w:rsidP="00631E89">
            <w:pPr>
              <w:jc w:val="center"/>
              <w:rPr>
                <w:b/>
                <w:bCs/>
                <w:lang w:eastAsia="en-US"/>
              </w:rPr>
            </w:pPr>
            <w:r w:rsidRPr="005318FF">
              <w:rPr>
                <w:b/>
                <w:bCs/>
                <w:lang w:val="kk-KZ" w:eastAsia="en-US"/>
              </w:rPr>
              <w:t>жабық кеңістікте жұмыс істеу</w:t>
            </w:r>
          </w:p>
        </w:tc>
        <w:tc>
          <w:tcPr>
            <w:tcW w:w="1417" w:type="dxa"/>
            <w:shd w:val="clear" w:color="auto" w:fill="C6D9F1"/>
            <w:vAlign w:val="center"/>
          </w:tcPr>
          <w:p w:rsidR="00631E89" w:rsidRPr="005318FF" w:rsidRDefault="008E27C9" w:rsidP="00631E89">
            <w:pPr>
              <w:spacing w:after="200" w:line="276" w:lineRule="auto"/>
              <w:jc w:val="center"/>
              <w:rPr>
                <w:rFonts w:eastAsia="Calibri"/>
                <w:b/>
                <w:bCs/>
                <w:lang w:eastAsia="en-US"/>
              </w:rPr>
            </w:pPr>
            <w:r w:rsidRPr="005318FF">
              <w:rPr>
                <w:rFonts w:eastAsia="Calibri"/>
                <w:b/>
                <w:bCs/>
                <w:lang w:eastAsia="en-US"/>
              </w:rPr>
              <w:t>Айыппұл</w:t>
            </w:r>
          </w:p>
        </w:tc>
      </w:tr>
      <w:tr w:rsidR="00631E89" w:rsidRPr="005318FF" w:rsidTr="00631E89">
        <w:trPr>
          <w:trHeight w:val="246"/>
        </w:trPr>
        <w:tc>
          <w:tcPr>
            <w:tcW w:w="846" w:type="dxa"/>
            <w:shd w:val="clear" w:color="auto" w:fill="auto"/>
            <w:vAlign w:val="center"/>
          </w:tcPr>
          <w:p w:rsidR="00631E89" w:rsidRPr="005318FF" w:rsidRDefault="00631E89" w:rsidP="00631E89">
            <w:pPr>
              <w:jc w:val="center"/>
            </w:pPr>
            <w:r w:rsidRPr="005318FF">
              <w:t>4.1</w:t>
            </w:r>
          </w:p>
        </w:tc>
        <w:tc>
          <w:tcPr>
            <w:tcW w:w="7371" w:type="dxa"/>
            <w:shd w:val="clear" w:color="auto" w:fill="auto"/>
            <w:vAlign w:val="center"/>
          </w:tcPr>
          <w:p w:rsidR="00631E89" w:rsidRPr="005318FF" w:rsidRDefault="00631E89" w:rsidP="00631E89">
            <w:pPr>
              <w:jc w:val="both"/>
              <w:rPr>
                <w:lang w:val="kk-KZ"/>
              </w:rPr>
            </w:pPr>
            <w:r w:rsidRPr="005318FF">
              <w:rPr>
                <w:lang w:val="kk-KZ"/>
              </w:rPr>
              <w:t>Газ қауіпті жұмыстарды жүктелім</w:t>
            </w:r>
            <w:r w:rsidRPr="005318FF">
              <w:t>-</w:t>
            </w:r>
            <w:r w:rsidRPr="005318FF">
              <w:rPr>
                <w:lang w:val="kk-KZ"/>
              </w:rPr>
              <w:t>рұқсаттамасыз орындау</w:t>
            </w:r>
            <w:r w:rsidRPr="005318FF">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200 АЕК</w:t>
            </w:r>
          </w:p>
        </w:tc>
      </w:tr>
      <w:tr w:rsidR="00631E89" w:rsidRPr="005318FF" w:rsidTr="00631E89">
        <w:trPr>
          <w:trHeight w:val="236"/>
        </w:trPr>
        <w:tc>
          <w:tcPr>
            <w:tcW w:w="846" w:type="dxa"/>
            <w:shd w:val="clear" w:color="auto" w:fill="auto"/>
            <w:vAlign w:val="center"/>
          </w:tcPr>
          <w:p w:rsidR="00631E89" w:rsidRPr="005318FF" w:rsidRDefault="00631E89" w:rsidP="00631E89">
            <w:pPr>
              <w:jc w:val="center"/>
            </w:pPr>
            <w:r w:rsidRPr="005318FF">
              <w:t>4.2</w:t>
            </w:r>
          </w:p>
        </w:tc>
        <w:tc>
          <w:tcPr>
            <w:tcW w:w="7371" w:type="dxa"/>
            <w:shd w:val="clear" w:color="auto" w:fill="auto"/>
            <w:vAlign w:val="center"/>
          </w:tcPr>
          <w:p w:rsidR="00631E89" w:rsidRPr="005318FF" w:rsidRDefault="00631E89" w:rsidP="00631E89">
            <w:pPr>
              <w:jc w:val="both"/>
            </w:pPr>
            <w:r w:rsidRPr="005318FF">
              <w:rPr>
                <w:lang w:val="kk-KZ"/>
              </w:rPr>
              <w:t>Газ қауіпті жұмыстарды орындау кезінде бақылаушының болмауы</w:t>
            </w:r>
            <w:r w:rsidRPr="005318FF">
              <w:t>.</w:t>
            </w:r>
          </w:p>
        </w:tc>
        <w:tc>
          <w:tcPr>
            <w:tcW w:w="1417" w:type="dxa"/>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311"/>
        </w:trPr>
        <w:tc>
          <w:tcPr>
            <w:tcW w:w="846" w:type="dxa"/>
            <w:shd w:val="clear" w:color="auto" w:fill="auto"/>
            <w:vAlign w:val="center"/>
          </w:tcPr>
          <w:p w:rsidR="00631E89" w:rsidRPr="005318FF" w:rsidRDefault="00631E89" w:rsidP="00631E89">
            <w:pPr>
              <w:jc w:val="center"/>
              <w:rPr>
                <w:lang w:val="en-GB"/>
              </w:rPr>
            </w:pPr>
            <w:r w:rsidRPr="005318FF">
              <w:rPr>
                <w:lang w:val="en-GB"/>
              </w:rPr>
              <w:t>4.3</w:t>
            </w:r>
          </w:p>
        </w:tc>
        <w:tc>
          <w:tcPr>
            <w:tcW w:w="7371" w:type="dxa"/>
            <w:shd w:val="clear" w:color="auto" w:fill="auto"/>
            <w:vAlign w:val="center"/>
          </w:tcPr>
          <w:p w:rsidR="00631E89" w:rsidRPr="005318FF" w:rsidRDefault="008E27C9" w:rsidP="00631E89">
            <w:pPr>
              <w:jc w:val="both"/>
              <w:rPr>
                <w:lang w:val="kk-KZ"/>
              </w:rPr>
            </w:pPr>
            <w:r w:rsidRPr="005318FF">
              <w:rPr>
                <w:rStyle w:val="jlqj4b"/>
                <w:lang w:val="kk-KZ"/>
              </w:rPr>
              <w:t>Газға қауіпті жұмыстарды жүргізу алдында, жұмыста үзілістер болған кезде, жауапты тұлғалардың талабы бойынша ауа ортасын талдау іріктелмеген.</w:t>
            </w:r>
            <w:r w:rsidR="00631E89" w:rsidRPr="005318FF">
              <w:rPr>
                <w:lang w:val="kk-KZ"/>
              </w:rPr>
              <w:t xml:space="preserve"> </w:t>
            </w:r>
          </w:p>
        </w:tc>
        <w:tc>
          <w:tcPr>
            <w:tcW w:w="1417" w:type="dxa"/>
            <w:shd w:val="clear" w:color="auto" w:fill="auto"/>
            <w:vAlign w:val="center"/>
          </w:tcPr>
          <w:p w:rsidR="00631E89" w:rsidRPr="005318FF" w:rsidRDefault="00631E89" w:rsidP="00631E89">
            <w:pPr>
              <w:jc w:val="center"/>
              <w:rPr>
                <w:b/>
                <w:bCs/>
                <w:lang w:val="en-GB"/>
              </w:rPr>
            </w:pPr>
            <w:r w:rsidRPr="005318FF">
              <w:rPr>
                <w:b/>
                <w:bCs/>
                <w:lang w:val="en-GB"/>
              </w:rPr>
              <w:t xml:space="preserve">100 </w:t>
            </w:r>
            <w:r w:rsidRPr="005318FF">
              <w:rPr>
                <w:b/>
                <w:bCs/>
              </w:rPr>
              <w:t>АЕК</w:t>
            </w:r>
          </w:p>
        </w:tc>
      </w:tr>
      <w:tr w:rsidR="00631E89" w:rsidRPr="005318FF" w:rsidTr="00631E89">
        <w:trPr>
          <w:trHeight w:val="575"/>
        </w:trPr>
        <w:tc>
          <w:tcPr>
            <w:tcW w:w="846" w:type="dxa"/>
            <w:shd w:val="clear" w:color="auto" w:fill="auto"/>
            <w:vAlign w:val="center"/>
          </w:tcPr>
          <w:p w:rsidR="00631E89" w:rsidRPr="005318FF" w:rsidRDefault="00631E89" w:rsidP="00631E89">
            <w:pPr>
              <w:jc w:val="center"/>
              <w:rPr>
                <w:lang w:val="en-GB"/>
              </w:rPr>
            </w:pPr>
            <w:r w:rsidRPr="005318FF">
              <w:rPr>
                <w:lang w:val="en-GB"/>
              </w:rPr>
              <w:t>4.4</w:t>
            </w:r>
          </w:p>
        </w:tc>
        <w:tc>
          <w:tcPr>
            <w:tcW w:w="7371" w:type="dxa"/>
            <w:shd w:val="clear" w:color="auto" w:fill="auto"/>
            <w:vAlign w:val="center"/>
          </w:tcPr>
          <w:p w:rsidR="00631E89" w:rsidRPr="005318FF" w:rsidRDefault="00631E89" w:rsidP="00631E89">
            <w:pPr>
              <w:jc w:val="both"/>
              <w:rPr>
                <w:lang w:val="en-GB"/>
              </w:rPr>
            </w:pPr>
            <w:r w:rsidRPr="005318FF">
              <w:t>Рұқсат</w:t>
            </w:r>
            <w:r w:rsidRPr="005318FF">
              <w:rPr>
                <w:lang w:val="en-GB"/>
              </w:rPr>
              <w:t xml:space="preserve"> </w:t>
            </w:r>
            <w:r w:rsidRPr="005318FF">
              <w:t>беру</w:t>
            </w:r>
            <w:r w:rsidRPr="005318FF">
              <w:rPr>
                <w:lang w:val="en-GB"/>
              </w:rPr>
              <w:t xml:space="preserve"> </w:t>
            </w:r>
            <w:r w:rsidRPr="005318FF">
              <w:t>құжаттарында</w:t>
            </w:r>
            <w:r w:rsidRPr="005318FF">
              <w:rPr>
                <w:lang w:val="en-GB"/>
              </w:rPr>
              <w:t xml:space="preserve"> </w:t>
            </w:r>
            <w:r w:rsidRPr="005318FF">
              <w:t>көзделген</w:t>
            </w:r>
            <w:r w:rsidRPr="005318FF">
              <w:rPr>
                <w:lang w:val="en-GB"/>
              </w:rPr>
              <w:t xml:space="preserve"> </w:t>
            </w:r>
            <w:r w:rsidRPr="005318FF">
              <w:t>тыныс</w:t>
            </w:r>
            <w:r w:rsidRPr="005318FF">
              <w:rPr>
                <w:lang w:val="en-GB"/>
              </w:rPr>
              <w:t xml:space="preserve"> </w:t>
            </w:r>
            <w:r w:rsidRPr="005318FF">
              <w:t>алу</w:t>
            </w:r>
            <w:r w:rsidRPr="005318FF">
              <w:rPr>
                <w:lang w:val="en-GB"/>
              </w:rPr>
              <w:t xml:space="preserve"> </w:t>
            </w:r>
            <w:r w:rsidRPr="005318FF">
              <w:t>органдарын</w:t>
            </w:r>
            <w:r w:rsidRPr="005318FF">
              <w:rPr>
                <w:lang w:val="en-GB"/>
              </w:rPr>
              <w:t xml:space="preserve"> </w:t>
            </w:r>
            <w:r w:rsidRPr="005318FF">
              <w:t>қорғау</w:t>
            </w:r>
            <w:r w:rsidRPr="005318FF">
              <w:rPr>
                <w:lang w:val="en-GB"/>
              </w:rPr>
              <w:t xml:space="preserve"> </w:t>
            </w:r>
            <w:r w:rsidRPr="005318FF">
              <w:t>құралдарының</w:t>
            </w:r>
            <w:r w:rsidRPr="005318FF">
              <w:rPr>
                <w:lang w:val="en-GB"/>
              </w:rPr>
              <w:t xml:space="preserve"> </w:t>
            </w:r>
            <w:r w:rsidRPr="005318FF">
              <w:t>болмауы</w:t>
            </w:r>
            <w:r w:rsidRPr="005318FF">
              <w:rPr>
                <w:lang w:val="en-GB"/>
              </w:rPr>
              <w:t xml:space="preserve"> </w:t>
            </w:r>
            <w:r w:rsidRPr="005318FF">
              <w:t>немесе</w:t>
            </w:r>
            <w:r w:rsidRPr="005318FF">
              <w:rPr>
                <w:lang w:val="en-GB"/>
              </w:rPr>
              <w:t xml:space="preserve"> </w:t>
            </w:r>
            <w:r w:rsidRPr="005318FF">
              <w:t>қолданылмауы</w:t>
            </w:r>
            <w:r w:rsidRPr="005318FF">
              <w:rPr>
                <w:lang w:val="en-GB"/>
              </w:rPr>
              <w:t>.</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lang w:val="en-GB"/>
              </w:rPr>
            </w:pPr>
            <w:r w:rsidRPr="005318FF">
              <w:rPr>
                <w:b/>
                <w:bCs/>
                <w:lang w:val="en-GB"/>
              </w:rPr>
              <w:t xml:space="preserve">200 </w:t>
            </w:r>
            <w:r w:rsidRPr="005318FF">
              <w:rPr>
                <w:b/>
                <w:bCs/>
              </w:rPr>
              <w:t>АЕК</w:t>
            </w:r>
          </w:p>
        </w:tc>
      </w:tr>
      <w:tr w:rsidR="00631E89" w:rsidRPr="005318FF" w:rsidTr="00631E89">
        <w:trPr>
          <w:trHeight w:val="910"/>
        </w:trPr>
        <w:tc>
          <w:tcPr>
            <w:tcW w:w="846" w:type="dxa"/>
            <w:shd w:val="clear" w:color="auto" w:fill="auto"/>
            <w:vAlign w:val="center"/>
          </w:tcPr>
          <w:p w:rsidR="00631E89" w:rsidRPr="005318FF" w:rsidRDefault="00631E89" w:rsidP="00631E89">
            <w:pPr>
              <w:jc w:val="center"/>
            </w:pPr>
            <w:r w:rsidRPr="005318FF">
              <w:t>4.5</w:t>
            </w:r>
          </w:p>
        </w:tc>
        <w:tc>
          <w:tcPr>
            <w:tcW w:w="7371" w:type="dxa"/>
            <w:shd w:val="clear" w:color="auto" w:fill="auto"/>
            <w:vAlign w:val="center"/>
          </w:tcPr>
          <w:p w:rsidR="00631E89" w:rsidRPr="005318FF" w:rsidRDefault="00631E89" w:rsidP="00631E89">
            <w:pPr>
              <w:pStyle w:val="af4"/>
              <w:rPr>
                <w:rFonts w:ascii="Times New Roman" w:hAnsi="Times New Roman"/>
                <w:sz w:val="24"/>
                <w:szCs w:val="24"/>
              </w:rPr>
            </w:pPr>
            <w:r w:rsidRPr="005318FF">
              <w:rPr>
                <w:rStyle w:val="jlqj4b"/>
                <w:rFonts w:ascii="Times New Roman" w:hAnsi="Times New Roman"/>
                <w:sz w:val="24"/>
                <w:szCs w:val="24"/>
              </w:rPr>
              <w:t>Жұмыс орнында жарықтандырудың болмауы немесе жеткіліксіздігі.</w:t>
            </w:r>
            <w:r w:rsidRPr="005318FF">
              <w:rPr>
                <w:rStyle w:val="viiyi"/>
                <w:rFonts w:ascii="Times New Roman" w:hAnsi="Times New Roman"/>
                <w:sz w:val="24"/>
                <w:szCs w:val="24"/>
              </w:rPr>
              <w:t xml:space="preserve"> </w:t>
            </w:r>
            <w:r w:rsidRPr="005318FF">
              <w:rPr>
                <w:rStyle w:val="jlqj4b"/>
                <w:rFonts w:ascii="Times New Roman" w:hAnsi="Times New Roman"/>
                <w:sz w:val="24"/>
                <w:szCs w:val="24"/>
              </w:rPr>
              <w:t>Аппарат ішін жарықтандыру үшін орындалуы бойынша жарылғыш қоспасына сәйкес келмейтін, кернеуі 12 В жоғары тасымалданатын шамдар қолданылады.</w:t>
            </w:r>
            <w:r w:rsidRPr="005318FF">
              <w:rPr>
                <w:rStyle w:val="viiyi"/>
                <w:rFonts w:ascii="Times New Roman" w:hAnsi="Times New Roman"/>
                <w:sz w:val="24"/>
                <w:szCs w:val="24"/>
              </w:rPr>
              <w:t xml:space="preserve"> </w:t>
            </w:r>
            <w:r w:rsidRPr="005318FF">
              <w:rPr>
                <w:rStyle w:val="jlqj4b"/>
                <w:rFonts w:ascii="Times New Roman" w:hAnsi="Times New Roman"/>
                <w:sz w:val="24"/>
                <w:szCs w:val="24"/>
              </w:rPr>
              <w:t>Газ қауіпті жұмыстарды ұйымдастыру және жүргізу жөніндегі нормативтік құқықтық актілердің (нұсқаулардың) басқа да талаптарын бұзу.</w:t>
            </w:r>
          </w:p>
        </w:tc>
        <w:tc>
          <w:tcPr>
            <w:tcW w:w="1417" w:type="dxa"/>
            <w:shd w:val="clear" w:color="auto" w:fill="auto"/>
            <w:vAlign w:val="center"/>
          </w:tcPr>
          <w:p w:rsidR="00631E89" w:rsidRPr="005318FF" w:rsidRDefault="00631E89" w:rsidP="00631E89">
            <w:pPr>
              <w:jc w:val="center"/>
              <w:rPr>
                <w:b/>
                <w:bCs/>
              </w:rPr>
            </w:pPr>
            <w:r w:rsidRPr="005318FF">
              <w:rPr>
                <w:b/>
                <w:bCs/>
              </w:rPr>
              <w:t>5</w:t>
            </w:r>
            <w:r w:rsidRPr="005318FF">
              <w:rPr>
                <w:b/>
                <w:bCs/>
                <w:lang w:val="en-GB"/>
              </w:rPr>
              <w:t>0</w:t>
            </w:r>
            <w:r w:rsidRPr="005318FF">
              <w:rPr>
                <w:b/>
                <w:bCs/>
              </w:rPr>
              <w:t xml:space="preserve"> АЕК</w:t>
            </w:r>
          </w:p>
        </w:tc>
      </w:tr>
      <w:tr w:rsidR="00631E89" w:rsidRPr="005318FF" w:rsidTr="00631E89">
        <w:trPr>
          <w:trHeight w:val="501"/>
        </w:trPr>
        <w:tc>
          <w:tcPr>
            <w:tcW w:w="846" w:type="dxa"/>
            <w:shd w:val="clear" w:color="auto" w:fill="auto"/>
            <w:vAlign w:val="center"/>
          </w:tcPr>
          <w:p w:rsidR="00631E89" w:rsidRPr="005318FF" w:rsidRDefault="00631E89" w:rsidP="00631E89">
            <w:pPr>
              <w:jc w:val="center"/>
            </w:pPr>
            <w:r w:rsidRPr="005318FF">
              <w:t>4.6</w:t>
            </w:r>
          </w:p>
        </w:tc>
        <w:tc>
          <w:tcPr>
            <w:tcW w:w="7371" w:type="dxa"/>
            <w:shd w:val="clear" w:color="auto" w:fill="auto"/>
            <w:vAlign w:val="center"/>
          </w:tcPr>
          <w:p w:rsidR="00631E89" w:rsidRPr="005318FF" w:rsidRDefault="00631E89" w:rsidP="00631E89">
            <w:pPr>
              <w:jc w:val="both"/>
              <w:rPr>
                <w:lang w:val="kk-KZ"/>
              </w:rPr>
            </w:pPr>
            <w:r w:rsidRPr="005318FF">
              <w:t xml:space="preserve">Рұқсат беру құжаттарына енгізілмеген, </w:t>
            </w:r>
            <w:r w:rsidRPr="005318FF">
              <w:rPr>
                <w:lang w:val="kk-KZ"/>
              </w:rPr>
              <w:t>с</w:t>
            </w:r>
            <w:r w:rsidRPr="005318FF">
              <w:t>оның ішінде рұқсат беру құжаттарында міндетті</w:t>
            </w:r>
            <w:r w:rsidRPr="005318FF">
              <w:rPr>
                <w:lang w:val="kk-KZ"/>
              </w:rPr>
              <w:t xml:space="preserve"> түрде қойылуы тиіс</w:t>
            </w:r>
            <w:r w:rsidRPr="005318FF">
              <w:t xml:space="preserve"> қолдың болмауы.</w:t>
            </w:r>
            <w:r w:rsidRPr="005318FF">
              <w:rPr>
                <w:lang w:val="kk-KZ"/>
              </w:rPr>
              <w:t xml:space="preserve">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shd w:val="clear" w:color="auto" w:fill="auto"/>
            <w:vAlign w:val="center"/>
          </w:tcPr>
          <w:p w:rsidR="00631E89" w:rsidRPr="005318FF" w:rsidRDefault="00631E89" w:rsidP="00631E89">
            <w:pPr>
              <w:jc w:val="center"/>
            </w:pPr>
            <w:r w:rsidRPr="005318FF">
              <w:t>4.7</w:t>
            </w:r>
          </w:p>
        </w:tc>
        <w:tc>
          <w:tcPr>
            <w:tcW w:w="7371" w:type="dxa"/>
            <w:shd w:val="clear" w:color="auto" w:fill="auto"/>
            <w:vAlign w:val="center"/>
          </w:tcPr>
          <w:p w:rsidR="00631E89" w:rsidRPr="005318FF" w:rsidRDefault="00631E89" w:rsidP="00631E89">
            <w:pPr>
              <w:jc w:val="both"/>
            </w:pPr>
            <w:r w:rsidRPr="005318FF">
              <w:rPr>
                <w:color w:val="000000"/>
                <w:sz w:val="22"/>
                <w:szCs w:val="22"/>
                <w:lang w:val="kk-KZ"/>
              </w:rPr>
              <w:t>Қ</w:t>
            </w:r>
            <w:r w:rsidRPr="005318FF">
              <w:rPr>
                <w:color w:val="000000"/>
                <w:sz w:val="22"/>
                <w:szCs w:val="22"/>
              </w:rPr>
              <w:t xml:space="preserve">ұрылымдық бөлімшенің </w:t>
            </w:r>
            <w:r w:rsidRPr="005318FF">
              <w:rPr>
                <w:color w:val="000000"/>
                <w:sz w:val="22"/>
                <w:szCs w:val="22"/>
                <w:lang w:val="kk-KZ"/>
              </w:rPr>
              <w:t>жүктелім</w:t>
            </w:r>
            <w:r w:rsidRPr="005318FF">
              <w:rPr>
                <w:color w:val="000000"/>
                <w:sz w:val="22"/>
                <w:szCs w:val="22"/>
              </w:rPr>
              <w:t>-рұқсатта</w:t>
            </w:r>
            <w:r w:rsidRPr="005318FF">
              <w:rPr>
                <w:color w:val="000000"/>
                <w:sz w:val="22"/>
                <w:szCs w:val="22"/>
                <w:lang w:val="kk-KZ"/>
              </w:rPr>
              <w:t>масы</w:t>
            </w:r>
            <w:r w:rsidRPr="005318FF">
              <w:rPr>
                <w:color w:val="000000"/>
                <w:sz w:val="22"/>
                <w:szCs w:val="22"/>
              </w:rPr>
              <w:t xml:space="preserve">, газ қауіпті жұмыстарының тізбесінде көзделген газ қауіпті жұмыстарды қауіпсіз жүргізу </w:t>
            </w:r>
            <w:r w:rsidRPr="005318FF">
              <w:rPr>
                <w:color w:val="000000"/>
                <w:sz w:val="22"/>
                <w:szCs w:val="22"/>
                <w:lang w:val="kk-KZ"/>
              </w:rPr>
              <w:t>бойынша</w:t>
            </w:r>
            <w:r w:rsidRPr="005318FF">
              <w:rPr>
                <w:color w:val="000000"/>
                <w:sz w:val="22"/>
                <w:szCs w:val="22"/>
              </w:rPr>
              <w:t xml:space="preserve"> іс-шараларды орындамау.</w:t>
            </w:r>
          </w:p>
        </w:tc>
        <w:tc>
          <w:tcPr>
            <w:tcW w:w="1417" w:type="dxa"/>
            <w:shd w:val="clear" w:color="auto" w:fill="auto"/>
            <w:vAlign w:val="center"/>
          </w:tcPr>
          <w:p w:rsidR="00631E89" w:rsidRPr="005318FF" w:rsidRDefault="00631E89" w:rsidP="00631E89">
            <w:pPr>
              <w:jc w:val="center"/>
              <w:rPr>
                <w:b/>
                <w:bCs/>
                <w:lang w:val="kk-KZ"/>
              </w:rPr>
            </w:pPr>
            <w:r w:rsidRPr="005318FF">
              <w:rPr>
                <w:b/>
                <w:bCs/>
              </w:rPr>
              <w:t>100 АЕК</w:t>
            </w:r>
          </w:p>
        </w:tc>
      </w:tr>
      <w:tr w:rsidR="00631E89" w:rsidRPr="005318FF" w:rsidTr="00631E89">
        <w:trPr>
          <w:trHeight w:val="501"/>
        </w:trPr>
        <w:tc>
          <w:tcPr>
            <w:tcW w:w="846" w:type="dxa"/>
            <w:shd w:val="clear" w:color="auto" w:fill="auto"/>
            <w:vAlign w:val="center"/>
          </w:tcPr>
          <w:p w:rsidR="00631E89" w:rsidRPr="005318FF" w:rsidRDefault="00631E89" w:rsidP="00631E89">
            <w:pPr>
              <w:jc w:val="center"/>
              <w:rPr>
                <w:lang w:val="kk-KZ"/>
              </w:rPr>
            </w:pPr>
            <w:r w:rsidRPr="005318FF">
              <w:rPr>
                <w:lang w:val="kk-KZ"/>
              </w:rPr>
              <w:lastRenderedPageBreak/>
              <w:t>4.8</w:t>
            </w:r>
          </w:p>
        </w:tc>
        <w:tc>
          <w:tcPr>
            <w:tcW w:w="7371" w:type="dxa"/>
            <w:shd w:val="clear" w:color="auto" w:fill="auto"/>
            <w:vAlign w:val="center"/>
          </w:tcPr>
          <w:p w:rsidR="00631E89" w:rsidRPr="005318FF" w:rsidRDefault="00631E89" w:rsidP="00631E89">
            <w:pPr>
              <w:jc w:val="both"/>
              <w:rPr>
                <w:lang w:val="kk-KZ"/>
              </w:rPr>
            </w:pPr>
            <w:r w:rsidRPr="005318FF">
              <w:rPr>
                <w:lang w:val="kk-KZ"/>
              </w:rPr>
              <w:t xml:space="preserve">Газ қауіпті жұмыстарды, соның ішінде шектеулі кеңістіктегі жұмыстарды орындау кезіндегі басқа да бұзушылықтар </w:t>
            </w:r>
          </w:p>
        </w:tc>
        <w:tc>
          <w:tcPr>
            <w:tcW w:w="1417" w:type="dxa"/>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631E89" w:rsidP="00631E89">
            <w:pPr>
              <w:jc w:val="center"/>
            </w:pPr>
            <w:r w:rsidRPr="005318FF">
              <w:t>5</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631E89" w:rsidP="00631E89">
            <w:pPr>
              <w:jc w:val="center"/>
              <w:rPr>
                <w:b/>
              </w:rPr>
            </w:pPr>
            <w:r w:rsidRPr="005318FF">
              <w:rPr>
                <w:b/>
              </w:rPr>
              <w:t>От жұмыстары</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8E27C9" w:rsidP="00631E89">
            <w:pPr>
              <w:jc w:val="center"/>
              <w:rPr>
                <w:b/>
                <w:bCs/>
              </w:rPr>
            </w:pPr>
            <w:r w:rsidRPr="005318FF">
              <w:rPr>
                <w:b/>
                <w:bCs/>
              </w:rPr>
              <w:t>Айыппұл</w:t>
            </w:r>
          </w:p>
        </w:tc>
      </w:tr>
      <w:tr w:rsidR="00631E89" w:rsidRPr="005318FF" w:rsidTr="00631E89">
        <w:trPr>
          <w:trHeight w:val="37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t xml:space="preserve">Рұқсаттаманы ресімдемей от жұмыстарын орындау.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200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От жұмыстарын орындау кезінде металл шынжырдан жасалмаған итарқасы бар сақтандыру белдіктерін пайдалану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t>Жұмыстарды орындау орнында от жұмыстарын орындау үшін жауаптының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От жұмыстарын орындау кезінде ұшқынның таралу аймағында тұтанғыш материалдарды және/немесе заттарды орналастыру және басқа да бұзушылықтар.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t xml:space="preserve">От жұмыстарын жүргізу алдында, жұмыстағы үзілістер кезінде, жауапты тұлғалардың талабы бойынша ауа ортасын талдау іріктелмеді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Рұқсат беру құжаттарында көзделген от жұмыстарының қауіпсіз жүргізілуін қамтамасыз ету бойынша іс-шаралар орындалмады</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t xml:space="preserve">Жарамсыз күйдегі алғашқы өрт сөндіру құралдары.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Дәнекерлеу, электр-газ дәнекерлеу жабдықтары мен сығымдалған немесе сұйылтылған газдары бар баллондарды пайдалану кезінде қауіпсіздік шараларын сақтамау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Сығымдалған немесе сұйылтылған газдары бар баллондарды техникалық куәландырусыз пайдалану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Газ баллондарын (соның ішінде бос) сақтау, тасымалдау, пайдалану нормативтік құжаттардың талаптарына сәйкес келмеуі</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 xml:space="preserve">Сығымдалған және сұйылтылған газдары бар баллондарды арнайы құрылғыларсыз (контейнерлер, резеңке сақиналар, баллондарға арналған ойықтары бар ағаш арқалықтар және т.б.) тасымалдау.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Жанғыш газдар мен оттегі бар баллондарды бірлесіп тасымалдау немесе сақтау</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22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t>Тиісті бояусыз баллондарды пайдалану.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Баллондарды тиеу және түсіру кезіндегі қауіпсіздік шараларын сақтамау (шанақтан түсіру, сүйреу және т.б.)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Баллондарды сақтауға арналған қоймаларда желдету жүйесінің (табиғи немесе жасанды)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Оттықтардан баллондарға дейінгі қашықтық (көлденең) 10 м-ден аз, жанғыш газдар мен оттегі бар баллондар арасында 5 м-ден кем.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Рұқсат беру құжаттарында көрсетілген жұмыс орнында бастапқы өрт сөндіру құралдарының болмауы.</w:t>
            </w:r>
            <w:r w:rsidRPr="005318FF">
              <w:t xml:space="preserve"> Жарамдылық мерзімі өткен немесе зақымданған өрт сөндіру құралдарының болуы.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rPr>
                <w:rStyle w:val="jlqj4b"/>
              </w:rPr>
            </w:pPr>
            <w:r w:rsidRPr="005318FF">
              <w:rPr>
                <w:rStyle w:val="jlqj4b"/>
              </w:rPr>
              <w:t xml:space="preserve">Ақаулы жағдайда оттегі, аргон, пропан және ацетилен үшін </w:t>
            </w:r>
            <w:r w:rsidRPr="005318FF">
              <w:rPr>
                <w:rStyle w:val="jlqj4b"/>
                <w:lang w:val="kk-KZ"/>
              </w:rPr>
              <w:t>құбыршектерді</w:t>
            </w:r>
            <w:r w:rsidRPr="005318FF">
              <w:rPr>
                <w:rStyle w:val="jlqj4b"/>
              </w:rPr>
              <w:t xml:space="preserve"> пайдалану: деформацияланған, бұралған, майысқан, жарылған немесе таспамен оқшауланған және т.б.</w:t>
            </w:r>
          </w:p>
          <w:p w:rsidR="00631E89" w:rsidRPr="005318FF" w:rsidRDefault="00631E89" w:rsidP="00631E89">
            <w:pPr>
              <w:jc w:val="both"/>
            </w:pPr>
            <w:r w:rsidRPr="005318FF">
              <w:rPr>
                <w:rStyle w:val="jlqj4b"/>
              </w:rPr>
              <w:t xml:space="preserve">Жалғау </w:t>
            </w:r>
            <w:r w:rsidRPr="005318FF">
              <w:rPr>
                <w:rStyle w:val="jlqj4b"/>
                <w:lang w:val="kk-KZ"/>
              </w:rPr>
              <w:t xml:space="preserve">құбыршектері </w:t>
            </w:r>
            <w:r w:rsidRPr="005318FF">
              <w:rPr>
                <w:rStyle w:val="jlqj4b"/>
              </w:rPr>
              <w:t>редукторларға, жанарғыларға, жонғыштарға және генераторларға арнайы емес қамыттармен бекітілген.</w:t>
            </w:r>
            <w:r w:rsidRPr="005318FF">
              <w:rPr>
                <w:rStyle w:val="viiyi"/>
              </w:rPr>
              <w:t xml:space="preserve"> </w:t>
            </w:r>
            <w:r w:rsidRPr="005318FF">
              <w:rPr>
                <w:rStyle w:val="jlqj4b"/>
              </w:rPr>
              <w:t>Құбыршектің үзілістері тегіс түтікпен немесе оқшаулағыш таспамен біріктірілген.</w:t>
            </w:r>
            <w:r w:rsidRPr="005318FF">
              <w:rPr>
                <w:rStyle w:val="viiyi"/>
              </w:rPr>
              <w:t xml:space="preserve"> </w:t>
            </w:r>
            <w:r w:rsidRPr="005318FF">
              <w:rPr>
                <w:rStyle w:val="jlqj4b"/>
              </w:rPr>
              <w:t>Құбыршек үш бөліктен тұрады.</w:t>
            </w:r>
            <w:r w:rsidRPr="005318FF">
              <w:rPr>
                <w:rStyle w:val="viiyi"/>
              </w:rPr>
              <w:t xml:space="preserve"> </w:t>
            </w:r>
            <w:r w:rsidRPr="005318FF">
              <w:rPr>
                <w:rStyle w:val="jlqj4b"/>
              </w:rPr>
              <w:t xml:space="preserve">Құбыршектер деформацияланған, майланған және басқа да бұзушылықтар.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lastRenderedPageBreak/>
              <w:t>5.19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От жұмыстары аяқталғаннан кейін</w:t>
            </w:r>
            <w:r w:rsidRPr="005318FF">
              <w:rPr>
                <w:rStyle w:val="jlqj4b"/>
                <w:lang w:val="kk-KZ"/>
              </w:rPr>
              <w:t>,</w:t>
            </w:r>
            <w:r w:rsidRPr="005318FF">
              <w:rPr>
                <w:rStyle w:val="jlqj4b"/>
              </w:rPr>
              <w:t xml:space="preserve"> оттық жұмыс істеп тұрған жабдыққа бекітіледі.</w:t>
            </w:r>
            <w:r w:rsidRPr="005318FF">
              <w:rPr>
                <w:rStyle w:val="viiyi"/>
              </w:rPr>
              <w:t xml:space="preserve"> </w:t>
            </w:r>
            <w:r w:rsidRPr="005318FF">
              <w:rPr>
                <w:rStyle w:val="jlqj4b"/>
              </w:rPr>
              <w:t>Бекітілген оттық газ баллондарының бүйірлеріне жанасады.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5.20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Ақаулы беріліс қорабын пайдалану және төмендегі ақауларға жол беру:</w:t>
            </w:r>
          </w:p>
          <w:p w:rsidR="00631E89" w:rsidRPr="005318FF" w:rsidRDefault="00631E89" w:rsidP="00631E89">
            <w:pPr>
              <w:jc w:val="both"/>
            </w:pPr>
            <w:r w:rsidRPr="005318FF">
              <w:t xml:space="preserve">- </w:t>
            </w:r>
            <w:r w:rsidRPr="005318FF">
              <w:rPr>
                <w:rStyle w:val="jlqj4b"/>
              </w:rPr>
              <w:t>манометрлер ақаулы немесе жыл сайынғы тексеруден өтпеген</w:t>
            </w:r>
            <w:r w:rsidRPr="005318FF">
              <w:t xml:space="preserve">; </w:t>
            </w:r>
          </w:p>
          <w:p w:rsidR="00631E89" w:rsidRPr="005318FF" w:rsidRDefault="00631E89" w:rsidP="00631E89">
            <w:pPr>
              <w:jc w:val="both"/>
            </w:pPr>
            <w:r w:rsidRPr="005318FF">
              <w:t xml:space="preserve">- </w:t>
            </w:r>
            <w:r w:rsidRPr="005318FF">
              <w:rPr>
                <w:rStyle w:val="jlqj4b"/>
              </w:rPr>
              <w:t>манометрде қысымның шекті қызыл сызығы жоқ</w:t>
            </w:r>
            <w:r w:rsidRPr="005318FF">
              <w:t xml:space="preserve">; </w:t>
            </w:r>
          </w:p>
          <w:p w:rsidR="00631E89" w:rsidRPr="005318FF" w:rsidRDefault="00631E89" w:rsidP="00631E89">
            <w:pPr>
              <w:jc w:val="both"/>
            </w:pPr>
            <w:r w:rsidRPr="005318FF">
              <w:t xml:space="preserve">- </w:t>
            </w:r>
            <w:r w:rsidRPr="005318FF">
              <w:rPr>
                <w:rStyle w:val="jlqj4b"/>
              </w:rPr>
              <w:t>реттеу бұрандасы толығымен бұрап алынғанда, газ жұмыс қысымы камерасына түседі (өздігінен ағу)</w:t>
            </w:r>
            <w:r w:rsidRPr="005318FF">
              <w:t>;</w:t>
            </w:r>
          </w:p>
          <w:p w:rsidR="00631E89" w:rsidRPr="005318FF" w:rsidRDefault="00631E89" w:rsidP="00631E89">
            <w:pPr>
              <w:numPr>
                <w:ilvl w:val="0"/>
                <w:numId w:val="1"/>
              </w:numPr>
              <w:tabs>
                <w:tab w:val="left" w:pos="99"/>
              </w:tabs>
              <w:ind w:left="0"/>
              <w:contextualSpacing/>
              <w:jc w:val="both"/>
            </w:pPr>
            <w:r w:rsidRPr="005318FF">
              <w:t xml:space="preserve">- </w:t>
            </w:r>
            <w:r w:rsidRPr="005318FF">
              <w:rPr>
                <w:rStyle w:val="jlqj4b"/>
              </w:rPr>
              <w:t xml:space="preserve">газ сынамасын алуды тоқтатқанда камерадағы жұмыс қысымы 0,2 МПа (2,25 </w:t>
            </w:r>
            <w:r w:rsidRPr="005318FF">
              <w:rPr>
                <w:color w:val="000000"/>
                <w:sz w:val="22"/>
                <w:szCs w:val="22"/>
              </w:rPr>
              <w:t>кгс/см</w:t>
            </w:r>
            <w:r w:rsidRPr="005318FF">
              <w:rPr>
                <w:color w:val="000000"/>
                <w:sz w:val="22"/>
                <w:szCs w:val="22"/>
                <w:vertAlign w:val="superscript"/>
              </w:rPr>
              <w:t>2</w:t>
            </w:r>
            <w:r w:rsidRPr="005318FF">
              <w:rPr>
                <w:rStyle w:val="jlqj4b"/>
              </w:rPr>
              <w:t>) жоғарылайды</w:t>
            </w:r>
            <w:r w:rsidRPr="005318FF">
              <w:t xml:space="preserve">; </w:t>
            </w:r>
          </w:p>
          <w:p w:rsidR="00631E89" w:rsidRPr="005318FF" w:rsidRDefault="00631E89" w:rsidP="00631E89">
            <w:pPr>
              <w:jc w:val="both"/>
            </w:pPr>
            <w:r w:rsidRPr="005318FF">
              <w:t xml:space="preserve">- </w:t>
            </w:r>
            <w:r w:rsidRPr="005318FF">
              <w:rPr>
                <w:rStyle w:val="jlqj4b"/>
              </w:rPr>
              <w:t>сақтандыру қысымтығыны жұмыс істемейді</w:t>
            </w:r>
            <w:r w:rsidRPr="005318FF">
              <w:t xml:space="preserve">; </w:t>
            </w:r>
          </w:p>
          <w:p w:rsidR="00631E89" w:rsidRPr="005318FF" w:rsidRDefault="00631E89" w:rsidP="00631E89">
            <w:pPr>
              <w:jc w:val="both"/>
            </w:pPr>
            <w:r w:rsidRPr="005318FF">
              <w:t xml:space="preserve">- </w:t>
            </w:r>
            <w:r w:rsidRPr="005318FF">
              <w:rPr>
                <w:rStyle w:val="jlqj4b"/>
              </w:rPr>
              <w:t>біріктіру сомынының жонғышы ақаулы, оның көмегімен редуктор газ баллонының қысымтығынына жалғанған және т.б.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5.21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Оқшауланбаған немесе нашар оқшауланған сымдар, соның ішінде зауыттық оқшаулау бұзылған, калибрленбеген сақтандырғыштар, қажетті мәндегі дәнекерлеу то</w:t>
            </w:r>
            <w:r w:rsidRPr="005318FF">
              <w:rPr>
                <w:rStyle w:val="jlqj4b"/>
                <w:lang w:val="kk-KZ"/>
              </w:rPr>
              <w:t>г</w:t>
            </w:r>
            <w:r w:rsidRPr="005318FF">
              <w:rPr>
                <w:rStyle w:val="jlqj4b"/>
              </w:rPr>
              <w:t>ының өтуін қамтамасыз етпейтін сымдар қолданылады.</w:t>
            </w:r>
          </w:p>
          <w:p w:rsidR="00631E89" w:rsidRPr="005318FF" w:rsidRDefault="00631E89" w:rsidP="00631E89">
            <w:pPr>
              <w:jc w:val="both"/>
            </w:pPr>
            <w:r w:rsidRPr="005318FF">
              <w:rPr>
                <w:rStyle w:val="jlqj4b"/>
              </w:rPr>
              <w:t>Дәнекерлеу аппараттарына, тарату қалқандарға және басқа жабдықтарға, сондай-ақ дәнекерлеу орындарына қосылған сымдар оқшауланбаған, жоғары температурадан, механикалық зақымданудан және/немесе химиялық әсерлерден қорғалмаған. Зауыттық емес электр ұстағыштар мен электродтарды пайдалану.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5.22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От жұмыстарын ұйымдастыру және/немесе жүргізу кезіндегі басқа да бұзушылықтар</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631E89" w:rsidP="00631E89">
            <w:pPr>
              <w:jc w:val="center"/>
            </w:pPr>
            <w:r w:rsidRPr="005318FF">
              <w:t>6</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631E89" w:rsidP="00631E89">
            <w:pPr>
              <w:jc w:val="center"/>
              <w:rPr>
                <w:b/>
              </w:rPr>
            </w:pPr>
            <w:r w:rsidRPr="005318FF">
              <w:rPr>
                <w:b/>
              </w:rPr>
              <w:t>Шығырандар мен көтеру құралдары</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02707F" w:rsidP="00631E89">
            <w:pPr>
              <w:jc w:val="center"/>
              <w:rPr>
                <w:b/>
                <w:bCs/>
              </w:rPr>
            </w:pPr>
            <w:r w:rsidRPr="005318FF">
              <w:rPr>
                <w:b/>
                <w:bCs/>
              </w:rPr>
              <w:t>Айыппұл</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 xml:space="preserve">Жүк көтергіш машинаны пайдаланып, жұмыс істейтін аймақта, бөгде </w:t>
            </w:r>
            <w:r w:rsidRPr="005318FF">
              <w:rPr>
                <w:rStyle w:val="jlqj4b"/>
                <w:lang w:val="kk-KZ"/>
              </w:rPr>
              <w:t>тұлғалардың</w:t>
            </w:r>
            <w:r w:rsidRPr="005318FF">
              <w:rPr>
                <w:rStyle w:val="jlqj4b"/>
              </w:rPr>
              <w:t xml:space="preserve"> (орындалатын жұмысқа тікелей қатысы жоқ), сондай-ақ біліктілік куәлігі жоқ тұлғалардың болуы.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02707F" w:rsidP="00631E89">
            <w:pPr>
              <w:jc w:val="center"/>
              <w:rPr>
                <w:b/>
                <w:bCs/>
              </w:rPr>
            </w:pPr>
            <w:r w:rsidRPr="005318FF">
              <w:rPr>
                <w:b/>
                <w:bCs/>
              </w:rPr>
              <w:t>5</w:t>
            </w:r>
            <w:r w:rsidR="00631E89" w:rsidRPr="005318FF">
              <w:rPr>
                <w:b/>
                <w:bCs/>
              </w:rPr>
              <w:t>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Жүк көтергіш машиналарды пайдалану кезіндегі бұзушылықтар</w:t>
            </w:r>
            <w:r w:rsidRPr="005318FF">
              <w:t>:</w:t>
            </w:r>
          </w:p>
          <w:p w:rsidR="00631E89" w:rsidRPr="005318FF" w:rsidRDefault="00631E89" w:rsidP="00631E89">
            <w:pPr>
              <w:jc w:val="both"/>
            </w:pPr>
            <w:r w:rsidRPr="005318FF">
              <w:t xml:space="preserve">- </w:t>
            </w:r>
            <w:r w:rsidRPr="005318FF">
              <w:rPr>
                <w:rStyle w:val="jlqj4b"/>
              </w:rPr>
              <w:t xml:space="preserve">паспорттың және тіркеу туралы </w:t>
            </w:r>
            <w:r w:rsidRPr="005318FF">
              <w:rPr>
                <w:rStyle w:val="jlqj4b"/>
                <w:lang w:val="kk-KZ"/>
              </w:rPr>
              <w:t>мәліметтердің</w:t>
            </w:r>
            <w:r w:rsidRPr="005318FF">
              <w:rPr>
                <w:rStyle w:val="jlqj4b"/>
              </w:rPr>
              <w:t xml:space="preserve"> болмауы</w:t>
            </w:r>
            <w:r w:rsidRPr="005318FF">
              <w:t>;</w:t>
            </w:r>
          </w:p>
          <w:p w:rsidR="00631E89" w:rsidRPr="005318FF" w:rsidRDefault="00631E89" w:rsidP="00631E89">
            <w:pPr>
              <w:jc w:val="both"/>
            </w:pPr>
            <w:r w:rsidRPr="005318FF">
              <w:t xml:space="preserve">- </w:t>
            </w:r>
            <w:r w:rsidRPr="005318FF">
              <w:rPr>
                <w:rStyle w:val="jlqj4b"/>
              </w:rPr>
              <w:t>мерзімі өткен техникалық куәландыру</w:t>
            </w:r>
            <w:r w:rsidRPr="005318FF">
              <w:t>;</w:t>
            </w:r>
          </w:p>
          <w:p w:rsidR="00631E89" w:rsidRPr="005318FF" w:rsidRDefault="00631E89" w:rsidP="00631E89">
            <w:pPr>
              <w:jc w:val="both"/>
            </w:pPr>
            <w:r w:rsidRPr="005318FF">
              <w:t xml:space="preserve">- жүк </w:t>
            </w:r>
            <w:r w:rsidRPr="005318FF">
              <w:rPr>
                <w:rStyle w:val="jlqj4b"/>
              </w:rPr>
              <w:t xml:space="preserve">көтергіш механизмдерді қалыпты жағдайда ұстауға жауапты </w:t>
            </w:r>
            <w:r w:rsidRPr="005318FF">
              <w:rPr>
                <w:rStyle w:val="jlqj4b"/>
                <w:lang w:val="kk-KZ"/>
              </w:rPr>
              <w:t>тұлғалар</w:t>
            </w:r>
            <w:r w:rsidRPr="005318FF">
              <w:rPr>
                <w:rStyle w:val="jlqj4b"/>
              </w:rPr>
              <w:t>дың болмауы</w:t>
            </w:r>
            <w:r w:rsidRPr="005318FF">
              <w:t xml:space="preserve">; </w:t>
            </w:r>
          </w:p>
          <w:p w:rsidR="00631E89" w:rsidRPr="005318FF" w:rsidRDefault="00631E89" w:rsidP="00631E89">
            <w:pPr>
              <w:jc w:val="both"/>
            </w:pPr>
            <w:r w:rsidRPr="005318FF">
              <w:t xml:space="preserve">- </w:t>
            </w:r>
            <w:r w:rsidRPr="005318FF">
              <w:rPr>
                <w:rStyle w:val="jlqj4b"/>
              </w:rPr>
              <w:t>шығырандардың қауіпсіз орындалуына жауапты тұлғалардың болмауы</w:t>
            </w:r>
            <w:r w:rsidRPr="005318FF">
              <w:t>;</w:t>
            </w:r>
          </w:p>
          <w:p w:rsidR="00631E89" w:rsidRPr="005318FF" w:rsidRDefault="00631E89" w:rsidP="00631E89">
            <w:pPr>
              <w:jc w:val="both"/>
            </w:pPr>
            <w:r w:rsidRPr="005318FF">
              <w:t xml:space="preserve">- </w:t>
            </w:r>
            <w:r w:rsidRPr="005318FF">
              <w:rPr>
                <w:rStyle w:val="jlqj4b"/>
              </w:rPr>
              <w:t>аттестатталған қызмет көрсетуші персоналдың болмауы</w:t>
            </w:r>
            <w:r w:rsidRPr="005318FF">
              <w:t>;</w:t>
            </w:r>
          </w:p>
          <w:p w:rsidR="00631E89" w:rsidRPr="005318FF" w:rsidRDefault="00631E89" w:rsidP="00631E89">
            <w:pPr>
              <w:jc w:val="both"/>
            </w:pPr>
            <w:r w:rsidRPr="005318FF">
              <w:t xml:space="preserve">- </w:t>
            </w:r>
            <w:r w:rsidRPr="005318FF">
              <w:rPr>
                <w:rStyle w:val="jlqj4b"/>
              </w:rPr>
              <w:t>көптеген ақаулардың болуы</w:t>
            </w:r>
            <w:r w:rsidRPr="005318FF">
              <w:t>;</w:t>
            </w:r>
          </w:p>
          <w:p w:rsidR="00631E89" w:rsidRPr="005318FF" w:rsidRDefault="00631E89" w:rsidP="00631E89">
            <w:pPr>
              <w:jc w:val="both"/>
            </w:pPr>
            <w:r w:rsidRPr="005318FF">
              <w:t xml:space="preserve">- </w:t>
            </w:r>
            <w:r w:rsidRPr="005318FF">
              <w:rPr>
                <w:rStyle w:val="jlqj4b"/>
              </w:rPr>
              <w:t>тасымалданатын жүктің массасы мен сипатына сәйкес келетін жұмысқа жарамды алынбалы жүк тиеу құрылғыларының, ыдыстың болмауы</w:t>
            </w:r>
            <w:r w:rsidRPr="005318FF">
              <w:t>.</w:t>
            </w:r>
          </w:p>
          <w:p w:rsidR="00631E89" w:rsidRPr="005318FF" w:rsidRDefault="00631E89" w:rsidP="00631E89">
            <w:pPr>
              <w:jc w:val="both"/>
            </w:pPr>
            <w:r w:rsidRPr="005318FF">
              <w:t xml:space="preserve">- мүкәммалдық аралық қабаттардың болмауы немесе жарамсыз күйде болуы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40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Жүк көтергіш машинаны орнату алаңы қоршауларының болмауы.</w:t>
            </w:r>
            <w:r w:rsidRPr="005318FF">
              <w:rPr>
                <w:rStyle w:val="viiyi"/>
              </w:rPr>
              <w:t xml:space="preserve"> </w:t>
            </w:r>
            <w:r w:rsidRPr="005318FF">
              <w:rPr>
                <w:rStyle w:val="jlqj4b"/>
              </w:rPr>
              <w:t>Тіректердің астындағы орын тазартылмаған және жоспарланбаған.</w:t>
            </w:r>
            <w:r w:rsidRPr="005318FF">
              <w:rPr>
                <w:rStyle w:val="viiyi"/>
              </w:rPr>
              <w:t xml:space="preserve"> Жүк к</w:t>
            </w:r>
            <w:r w:rsidRPr="005318FF">
              <w:rPr>
                <w:rStyle w:val="jlqj4b"/>
              </w:rPr>
              <w:t>өтергіш машина жаңадан құйылған, сығымдалмаған топыраққа орнатылған. Шығыранды орнату талаптары сақталмайды, шұңқырлардың, арықтардың, электр желілерінің жанында жұмыс істегенде қашықтық сақталмайды.</w:t>
            </w:r>
            <w:r w:rsidRPr="005318FF">
              <w:rPr>
                <w:rStyle w:val="viiyi"/>
              </w:rPr>
              <w:t xml:space="preserve"> </w:t>
            </w:r>
            <w:r w:rsidRPr="005318FF">
              <w:rPr>
                <w:rStyle w:val="jlqj4b"/>
              </w:rPr>
              <w:t>Орындалатын жұмыс түріне және орнына сәйкес жұмысты орындау үшін қажетті құжаттардың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lastRenderedPageBreak/>
              <w:t>6.4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02707F" w:rsidP="00631E89">
            <w:pPr>
              <w:jc w:val="both"/>
              <w:rPr>
                <w:lang w:val="kk-KZ"/>
              </w:rPr>
            </w:pPr>
            <w:r w:rsidRPr="005318FF">
              <w:rPr>
                <w:rStyle w:val="jlqj4b"/>
                <w:lang w:val="kk-KZ"/>
              </w:rPr>
              <w:t>Үйде жасалған құрылғылар мен контейнерлер тігу үшін қолданылады. Нөмірін, сынақ күнін және жүк көтергіштігін көрсете отырып, таңбалары мен тегтері жоқ жүк қармайтын құрылғыларды пайдалану, олардың жарамдылығын мерзімді тексеру туралы деректердің болмауы және басқа да бұзушылықтар.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2707F" w:rsidRPr="005318FF" w:rsidRDefault="0002707F" w:rsidP="00D52CA9">
            <w:pPr>
              <w:jc w:val="both"/>
              <w:rPr>
                <w:rStyle w:val="jlqj4b"/>
              </w:rPr>
            </w:pPr>
            <w:r w:rsidRPr="005318FF">
              <w:rPr>
                <w:rStyle w:val="jlqj4b"/>
              </w:rPr>
              <w:t>Жұмыстарды крандармен қауіпсіз жүргізуге жауапты адамға нұсқаусыз және рұқсатсыз</w:t>
            </w:r>
            <w:r w:rsidR="00D52CA9" w:rsidRPr="005318FF">
              <w:rPr>
                <w:rStyle w:val="jlqj4b"/>
              </w:rPr>
              <w:t xml:space="preserve"> жұмыстар жүргізу. </w:t>
            </w:r>
            <w:r w:rsidRPr="005318FF">
              <w:rPr>
                <w:rStyle w:val="jlqj4b"/>
              </w:rPr>
              <w:t>Жұмыстарды крандармен қауіпсіз жүргізуге жауапты тұлға болмаған кезде жұмыстар жүргізу:</w:t>
            </w:r>
          </w:p>
          <w:p w:rsidR="00631E89" w:rsidRPr="005318FF" w:rsidRDefault="00631E89" w:rsidP="0002707F">
            <w:r w:rsidRPr="005318FF">
              <w:t xml:space="preserve">- </w:t>
            </w:r>
            <w:r w:rsidRPr="005318FF">
              <w:rPr>
                <w:rStyle w:val="jlqj4b"/>
              </w:rPr>
              <w:t>жартылай вагондарды шығыранмен тиеу және түсіру кезінде, бірнеше шығыранмен жүктерді тасымалдау кезінде</w:t>
            </w:r>
            <w:r w:rsidRPr="005318FF">
              <w:t>;</w:t>
            </w:r>
          </w:p>
          <w:p w:rsidR="00631E89" w:rsidRPr="005318FF" w:rsidRDefault="00631E89" w:rsidP="00631E89">
            <w:r w:rsidRPr="005318FF">
              <w:t xml:space="preserve">- </w:t>
            </w:r>
            <w:r w:rsidRPr="005318FF">
              <w:rPr>
                <w:rStyle w:val="jlqj4b"/>
              </w:rPr>
              <w:t>шығыранның немесе көтергіштің электр желілерінің жанында жұмыс істеген кезде</w:t>
            </w:r>
            <w:r w:rsidRPr="005318FF">
              <w:t>;</w:t>
            </w:r>
          </w:p>
          <w:p w:rsidR="00631E89" w:rsidRPr="005318FF" w:rsidRDefault="00631E89" w:rsidP="00631E89">
            <w:r w:rsidRPr="005318FF">
              <w:t xml:space="preserve">- </w:t>
            </w:r>
            <w:r w:rsidRPr="005318FF">
              <w:rPr>
                <w:rStyle w:val="jlqj4b"/>
              </w:rPr>
              <w:t>жүкті шығыранмен астында адамдар бар өндірістік немесе қызметтік үй-жайлары бар төбелердің үстінен тасымалдаған кезде;</w:t>
            </w:r>
          </w:p>
          <w:p w:rsidR="00631E89" w:rsidRPr="005318FF" w:rsidRDefault="00631E89" w:rsidP="00631E89">
            <w:r w:rsidRPr="005318FF">
              <w:t xml:space="preserve">- </w:t>
            </w:r>
            <w:r w:rsidRPr="005318FF">
              <w:rPr>
                <w:lang w:val="kk-KZ"/>
              </w:rPr>
              <w:t>жүк ілдіру</w:t>
            </w:r>
            <w:r w:rsidRPr="005318FF">
              <w:rPr>
                <w:rStyle w:val="jlqj4b"/>
              </w:rPr>
              <w:t xml:space="preserve"> с</w:t>
            </w:r>
            <w:r w:rsidRPr="005318FF">
              <w:rPr>
                <w:rStyle w:val="jlqj4b"/>
                <w:lang w:val="kk-KZ"/>
              </w:rPr>
              <w:t>ызбалары</w:t>
            </w:r>
            <w:r w:rsidRPr="005318FF">
              <w:rPr>
                <w:rStyle w:val="jlqj4b"/>
              </w:rPr>
              <w:t xml:space="preserve"> әзірленбеген</w:t>
            </w:r>
            <w:r w:rsidRPr="005318FF">
              <w:t xml:space="preserve"> </w:t>
            </w:r>
            <w:r w:rsidRPr="005318FF">
              <w:rPr>
                <w:rStyle w:val="jlqj4b"/>
              </w:rPr>
              <w:t>жүкті кранмен жылжытқанда</w:t>
            </w:r>
            <w:r w:rsidRPr="005318FF">
              <w:t>;</w:t>
            </w:r>
          </w:p>
          <w:p w:rsidR="00631E89" w:rsidRPr="005318FF" w:rsidRDefault="00631E89" w:rsidP="00631E89">
            <w:pPr>
              <w:jc w:val="both"/>
            </w:pPr>
            <w:r w:rsidRPr="005318FF">
              <w:t xml:space="preserve">- </w:t>
            </w:r>
            <w:r w:rsidRPr="005318FF">
              <w:rPr>
                <w:rStyle w:val="jlqj4b"/>
              </w:rPr>
              <w:t>нұсқаулықтарда, технологиялық регламенттерде көзделген басқа жағдайларда</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Шығыран (көтергіш) паспортының болмауы.</w:t>
            </w:r>
            <w:r w:rsidRPr="005318FF">
              <w:rPr>
                <w:rStyle w:val="viiyi"/>
              </w:rPr>
              <w:t xml:space="preserve"> </w:t>
            </w:r>
            <w:r w:rsidRPr="005318FF">
              <w:rPr>
                <w:rStyle w:val="jlqj4b"/>
              </w:rPr>
              <w:t xml:space="preserve">Жұмыс орнында шығыран (көтергіш) машинисінің </w:t>
            </w:r>
            <w:r w:rsidRPr="005318FF">
              <w:rPr>
                <w:rStyle w:val="jlqj4b"/>
                <w:lang w:val="kk-KZ"/>
              </w:rPr>
              <w:t>вахталық</w:t>
            </w:r>
            <w:r w:rsidRPr="005318FF">
              <w:rPr>
                <w:rStyle w:val="jlqj4b"/>
              </w:rPr>
              <w:t xml:space="preserve"> журналының, өнеркәсіптік қауіпсіздік куәлігінің, жұмыстарды орындауға рұқсат беретін құжаттардың (</w:t>
            </w:r>
            <w:r w:rsidRPr="005318FF">
              <w:rPr>
                <w:rStyle w:val="jlqj4b"/>
                <w:lang w:val="kk-KZ"/>
              </w:rPr>
              <w:t>жүк ілдіру</w:t>
            </w:r>
            <w:r w:rsidRPr="005318FF">
              <w:rPr>
                <w:rStyle w:val="jlqj4b"/>
              </w:rPr>
              <w:t xml:space="preserve"> с</w:t>
            </w:r>
            <w:r w:rsidRPr="005318FF">
              <w:rPr>
                <w:rStyle w:val="jlqj4b"/>
                <w:lang w:val="kk-KZ"/>
              </w:rPr>
              <w:t>ызбалары</w:t>
            </w:r>
            <w:r w:rsidRPr="005318FF">
              <w:rPr>
                <w:rStyle w:val="jlqj4b"/>
              </w:rPr>
              <w:t>, технологиялық регламенттер, жұмыс жобалары, жүктелім рұқсаттамалар және т.б.)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30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rPr>
                <w:rStyle w:val="jlqj4b"/>
              </w:rPr>
              <w:t xml:space="preserve">Жүк қысылған, жүктелген, дәнекерленген немесе бұрап бекітілген (белгісіз салмақ).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40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Шығыран жұмыс күйінде қараусыз қалды. Жүк көтергіш машина сөндірілмеген немесе құлыпталмаған, кездейсоқ кернеу көзі де болуы мүмкін, ажыратқыш өшірілмеген.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center"/>
              <w:rPr>
                <w:b/>
                <w:bCs/>
              </w:rPr>
            </w:pPr>
            <w:r w:rsidRPr="005318FF">
              <w:rPr>
                <w:b/>
                <w:bCs/>
              </w:rPr>
              <w:t>10</w:t>
            </w:r>
            <w:r w:rsidR="00631E89" w:rsidRPr="005318FF">
              <w:rPr>
                <w:b/>
                <w:bCs/>
              </w:rPr>
              <w:t>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 xml:space="preserve">Көлік құралының шанағында немесе кабинасында адамдар болған кезде көлікке жүкті көтеру/түсіру.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center"/>
              <w:rPr>
                <w:b/>
                <w:bCs/>
              </w:rPr>
            </w:pPr>
            <w:r w:rsidRPr="005318FF">
              <w:rPr>
                <w:b/>
                <w:bCs/>
              </w:rPr>
              <w:t>5</w:t>
            </w:r>
            <w:r w:rsidR="00631E89" w:rsidRPr="005318FF">
              <w:rPr>
                <w:b/>
                <w:bCs/>
              </w:rPr>
              <w:t>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Адамдар жүк астында болған кезде оны тасымалдау.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Тасымалданатын жүкті қолмен тегістеу, итарқаларды биіктікте түзеу.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Белгілері жоқ және/немесе зақымдалған ыдыстарды пайдалану. Ыдыста оның нысаны, нөмірі, нақты салмағы және жүк көтергіштігі көрсетілмейді.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Көтеру механизмдерін автоматты түрде ажырату үшін салмақ индикаторы, аспа блогын көтеру биіктігін шектегіші және/немесе жұмыс қозғалысын шектегіші жоқ және/немесе ақауы бар түсіру-көтеру операцияларын жүргізу.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6.14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D52CA9" w:rsidP="00631E89">
            <w:pPr>
              <w:jc w:val="both"/>
            </w:pPr>
            <w:r w:rsidRPr="005318FF">
              <w:t>Жүк көтеру механизмдерін, көтеру құрылғыларын пайдалану кезіндегі басқа да бұзушылықтар.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631E89" w:rsidP="00631E89">
            <w:pPr>
              <w:jc w:val="center"/>
            </w:pPr>
            <w:r w:rsidRPr="005318FF">
              <w:t>7</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631E89" w:rsidP="00631E89">
            <w:pPr>
              <w:jc w:val="both"/>
              <w:rPr>
                <w:b/>
              </w:rPr>
            </w:pPr>
            <w:r w:rsidRPr="005318FF">
              <w:rPr>
                <w:rStyle w:val="jlqj4b"/>
                <w:b/>
              </w:rPr>
              <w:t>Жұмыс орнын басқару және қоршаған ортаны қорғау аспектілері</w:t>
            </w:r>
            <w:r w:rsidRPr="005318FF">
              <w:rPr>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631E89" w:rsidRPr="005318FF" w:rsidRDefault="00C90A1B" w:rsidP="00631E89">
            <w:pPr>
              <w:jc w:val="center"/>
              <w:rPr>
                <w:b/>
                <w:bCs/>
              </w:rPr>
            </w:pPr>
            <w:r w:rsidRPr="005318FF">
              <w:rPr>
                <w:b/>
                <w:bCs/>
              </w:rPr>
              <w:t>Айыппұл</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7.1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lang w:val="kk-KZ"/>
              </w:rPr>
              <w:t>Автож</w:t>
            </w:r>
            <w:r w:rsidRPr="005318FF">
              <w:rPr>
                <w:rStyle w:val="jlqj4b"/>
              </w:rPr>
              <w:t xml:space="preserve">олдарды және эвакуациялық жолдарды қалдықтармен, материалдармен және т.б. </w:t>
            </w:r>
            <w:r w:rsidRPr="005318FF">
              <w:t xml:space="preserve">ыбырсыту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pPr>
            <w:r w:rsidRPr="005318FF">
              <w:t>7.2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CC3820" w:rsidP="00631E89">
            <w:pPr>
              <w:jc w:val="both"/>
            </w:pPr>
            <w:r w:rsidRPr="005318FF">
              <w:rPr>
                <w:rStyle w:val="jlqj4b"/>
              </w:rPr>
              <w:t xml:space="preserve">Жұмыс аумағында және уақытша алаңдарда қалдықтарды жинауға қажетті меншікті контейнерлердің болмауы.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CC3820"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CC3820" w:rsidP="00631E89">
            <w:pPr>
              <w:jc w:val="center"/>
              <w:rPr>
                <w:lang w:val="kk-KZ"/>
              </w:rPr>
            </w:pPr>
            <w:r w:rsidRPr="005318FF">
              <w:rPr>
                <w:lang w:val="kk-KZ"/>
              </w:rPr>
              <w:lastRenderedPageBreak/>
              <w:t>7.3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BF73BE" w:rsidP="00BF73BE">
            <w:pPr>
              <w:jc w:val="both"/>
              <w:rPr>
                <w:rStyle w:val="jlqj4b"/>
                <w:lang w:val="kk-KZ"/>
              </w:rPr>
            </w:pPr>
            <w:r w:rsidRPr="005318FF">
              <w:rPr>
                <w:rStyle w:val="jlqj4b"/>
                <w:lang w:val="kk-KZ"/>
              </w:rPr>
              <w:t xml:space="preserve">Уақытша қалдықтарды жинауға арналған арнайы алаңдардың және контейнерлердің толып кетуі. Жұмыс аймағының және уақытша алаңдардың ластануы, қоқыстың төгілуі. </w:t>
            </w:r>
            <w:r w:rsidRPr="005318FF">
              <w:rPr>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CC3820" w:rsidP="00631E89">
            <w:pPr>
              <w:jc w:val="center"/>
              <w:rPr>
                <w:b/>
                <w:bCs/>
                <w:lang w:val="kk-KZ"/>
              </w:rPr>
            </w:pPr>
            <w:r w:rsidRPr="005318FF">
              <w:rPr>
                <w:b/>
                <w:bCs/>
                <w:lang w:val="kk-KZ"/>
              </w:rPr>
              <w:t>50 АЕК</w:t>
            </w:r>
          </w:p>
        </w:tc>
      </w:tr>
      <w:tr w:rsidR="00CC3820"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CC3820" w:rsidP="00631E89">
            <w:pPr>
              <w:jc w:val="center"/>
              <w:rPr>
                <w:lang w:val="kk-KZ"/>
              </w:rPr>
            </w:pPr>
            <w:r w:rsidRPr="005318FF">
              <w:rPr>
                <w:lang w:val="kk-KZ"/>
              </w:rPr>
              <w:t>7.4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CC3820" w:rsidP="00631E89">
            <w:pPr>
              <w:jc w:val="both"/>
              <w:rPr>
                <w:rStyle w:val="jlqj4b"/>
                <w:lang w:val="kk-KZ"/>
              </w:rPr>
            </w:pPr>
            <w:r w:rsidRPr="005318FF">
              <w:rPr>
                <w:rStyle w:val="jlqj4b"/>
                <w:lang w:val="kk-KZ"/>
              </w:rPr>
              <w:t>Контейнерлерде, мамандандырылған алаңдарда жинау, сақтау және тасымалдау кезінде әртүрлі қалдықтарды араластыру.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1A3371" w:rsidP="00631E89">
            <w:pPr>
              <w:jc w:val="center"/>
              <w:rPr>
                <w:b/>
                <w:bCs/>
              </w:rPr>
            </w:pPr>
            <w:r w:rsidRPr="005318FF">
              <w:rPr>
                <w:b/>
                <w:bCs/>
                <w:lang w:val="kk-KZ"/>
              </w:rPr>
              <w:t>50 АЕК</w:t>
            </w:r>
          </w:p>
        </w:tc>
      </w:tr>
      <w:tr w:rsidR="00CC3820"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BF73BE" w:rsidP="00631E89">
            <w:pPr>
              <w:jc w:val="center"/>
              <w:rPr>
                <w:lang w:val="kk-KZ"/>
              </w:rPr>
            </w:pPr>
            <w:r w:rsidRPr="005318FF">
              <w:rPr>
                <w:lang w:val="kk-KZ"/>
              </w:rPr>
              <w:t>7.5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BF73BE" w:rsidP="00631E89">
            <w:pPr>
              <w:jc w:val="both"/>
              <w:rPr>
                <w:rStyle w:val="jlqj4b"/>
              </w:rPr>
            </w:pPr>
            <w:r w:rsidRPr="005318FF">
              <w:rPr>
                <w:rStyle w:val="jlqj4b"/>
                <w:lang w:val="kk-KZ"/>
              </w:rPr>
              <w:t xml:space="preserve">ҚТҚ контейнерлерінде қақпақтардың болмауы. Контейнерге жақын аумақтың ластануы. </w:t>
            </w:r>
            <w:r w:rsidRPr="005318FF">
              <w:rPr>
                <w:rStyle w:val="jlqj4b"/>
              </w:rPr>
              <w:t>Жұмыс аймағының және уақытша алаңдардың ластануы, қоқыстың төгілуі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3820" w:rsidRPr="005318FF" w:rsidRDefault="001A3371" w:rsidP="00631E89">
            <w:pPr>
              <w:jc w:val="center"/>
              <w:rPr>
                <w:b/>
                <w:bCs/>
              </w:rPr>
            </w:pPr>
            <w:r w:rsidRPr="005318FF">
              <w:rPr>
                <w:b/>
                <w:bCs/>
                <w:lang w:val="kk-KZ"/>
              </w:rPr>
              <w:t>50 АЕК</w:t>
            </w:r>
          </w:p>
        </w:tc>
      </w:tr>
      <w:tr w:rsidR="00BF73BE"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F73BE" w:rsidRPr="005318FF" w:rsidRDefault="00BF73BE" w:rsidP="00631E89">
            <w:pPr>
              <w:jc w:val="center"/>
              <w:rPr>
                <w:lang w:val="kk-KZ"/>
              </w:rPr>
            </w:pPr>
            <w:r w:rsidRPr="005318FF">
              <w:rPr>
                <w:lang w:val="kk-KZ"/>
              </w:rPr>
              <w:t>7.6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F73BE" w:rsidRPr="005318FF" w:rsidRDefault="00BF73BE" w:rsidP="00631E89">
            <w:pPr>
              <w:jc w:val="both"/>
              <w:rPr>
                <w:rStyle w:val="jlqj4b"/>
                <w:lang w:val="kk-KZ"/>
              </w:rPr>
            </w:pPr>
            <w:r w:rsidRPr="005318FF">
              <w:rPr>
                <w:rStyle w:val="jlqj4b"/>
                <w:lang w:val="kk-KZ"/>
              </w:rPr>
              <w:t>Орындаушының контейнерлеріне өз қалдықтарды орналастыру.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F73BE" w:rsidRPr="005318FF" w:rsidRDefault="001A3371" w:rsidP="00631E89">
            <w:pPr>
              <w:jc w:val="center"/>
              <w:rPr>
                <w:b/>
                <w:sz w:val="22"/>
                <w:szCs w:val="22"/>
                <w:lang w:val="kk-KZ"/>
              </w:rPr>
            </w:pPr>
            <w:r w:rsidRPr="005318FF">
              <w:rPr>
                <w:b/>
                <w:bCs/>
                <w:lang w:val="kk-KZ"/>
              </w:rPr>
              <w:t>50 АЕК</w:t>
            </w:r>
          </w:p>
        </w:tc>
      </w:tr>
      <w:tr w:rsidR="00BF73BE"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BF73BE" w:rsidRPr="005318FF" w:rsidRDefault="00BF73BE" w:rsidP="00631E89">
            <w:pPr>
              <w:jc w:val="center"/>
              <w:rPr>
                <w:lang w:val="kk-KZ"/>
              </w:rPr>
            </w:pPr>
            <w:r w:rsidRPr="005318FF">
              <w:rPr>
                <w:lang w:val="kk-KZ"/>
              </w:rPr>
              <w:t>7.7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F73BE" w:rsidRPr="005318FF" w:rsidRDefault="001A3371" w:rsidP="00631E89">
            <w:pPr>
              <w:jc w:val="both"/>
              <w:rPr>
                <w:rStyle w:val="jlqj4b"/>
                <w:lang w:val="kk-KZ"/>
              </w:rPr>
            </w:pPr>
            <w:r w:rsidRPr="005318FF">
              <w:rPr>
                <w:rStyle w:val="jlqj4b"/>
                <w:lang w:val="kk-KZ"/>
              </w:rPr>
              <w:t>Қалдықтарды жинақтау, жинау, тасымалдау, есепке алу, қалпына келтіру, жою және залалсыздандыру жөніндегі экологиялық талаптарды бұзу.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F73BE" w:rsidRPr="005318FF" w:rsidRDefault="001A3371" w:rsidP="00631E89">
            <w:pPr>
              <w:jc w:val="center"/>
              <w:rPr>
                <w:b/>
                <w:sz w:val="22"/>
                <w:szCs w:val="22"/>
                <w:lang w:val="kk-KZ"/>
              </w:rPr>
            </w:pPr>
            <w:r w:rsidRPr="005318FF">
              <w:rPr>
                <w:b/>
                <w:bCs/>
                <w:lang w:val="kk-KZ"/>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Заттарды, материалдарды, реагенттерді ашық жерде (қоймада емес, от көздерінің немесе жылыту құрылғыларының жанында), ашық топырақта, тығыздалмаған ыдыста сақтау, пайдалану және тасымалдау.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40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both"/>
            </w:pPr>
            <w:r w:rsidRPr="005318FF">
              <w:rPr>
                <w:rStyle w:val="jlqj4b"/>
              </w:rPr>
              <w:t>Улы, тоттану, тез тұтанғыш материалдарды және одан шығатын қалдықтарды сақтау, өңдеу, тасымалдау немесе пайдалану шараларын орындамау. Улы</w:t>
            </w:r>
            <w:r w:rsidR="00631E89" w:rsidRPr="005318FF">
              <w:rPr>
                <w:rStyle w:val="jlqj4b"/>
              </w:rPr>
              <w:t xml:space="preserve">, </w:t>
            </w:r>
            <w:r w:rsidR="00631E89" w:rsidRPr="005318FF">
              <w:rPr>
                <w:rStyle w:val="jlqj4b"/>
                <w:lang w:val="kk-KZ"/>
              </w:rPr>
              <w:t>тоттану</w:t>
            </w:r>
            <w:r w:rsidR="00631E89" w:rsidRPr="005318FF">
              <w:rPr>
                <w:rStyle w:val="jlqj4b"/>
              </w:rPr>
              <w:t xml:space="preserve">, жанғыш материалдардың төгілуін, шашылуын жою бойынша шараларды қолданбау </w:t>
            </w:r>
          </w:p>
          <w:p w:rsidR="00631E89" w:rsidRPr="005318FF" w:rsidRDefault="00631E89" w:rsidP="00631E89">
            <w:pPr>
              <w:jc w:val="both"/>
            </w:pPr>
            <w:r w:rsidRPr="005318FF">
              <w:rPr>
                <w:rStyle w:val="jlqj4b"/>
              </w:rPr>
              <w:t xml:space="preserve">Төгілу, шашылу нәтижесінде пайда болған қауіпті қалдықтарды жұмыс аумағынан және уақытша алаңдардан дереу шығарудың және жоюдың болмауы.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Жұмыс ауысымының соңында жұмыс жүргізілген аумақты тазаламау және басқа да бұзушылықтар</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Бұталарды, ағаштарды, гүлзарларды, көгалдарды және басқа да екпелерді рұқсатсыз жою</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100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Құбырлардағы жылу оқшаулағыш қабатының бітелуі, зақымдалуы, топырақ төсеу, қолданыстағы технологиялық құбыржолдарында бөгде заттарды, қоқысты қоймалау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Қолданылатын көліктер мен жабдықтарда жанар-жағармайдың, антифриздің, тежегіш сұйықтықтың және т.б.</w:t>
            </w:r>
            <w:r w:rsidRPr="005318FF">
              <w:rPr>
                <w:rStyle w:val="viiyi"/>
              </w:rPr>
              <w:t xml:space="preserve"> ағуы</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Мердігерлік ұйымның кінәсінен мұнай мен мұнай өнімдерінің және басқа да химиялық заттардың төгілуі</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200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lang w:val="kk-KZ"/>
              </w:rPr>
              <w:t>Орындаушының</w:t>
            </w:r>
            <w:r w:rsidRPr="005318FF">
              <w:rPr>
                <w:rStyle w:val="jlqj4b"/>
              </w:rPr>
              <w:t xml:space="preserve"> аумағына, соның ішінде санитарлық қорғау аймағына өндіріс және тұтыну қалдықтарын, қауіпті зиянды заттар мен материалдарды және т.б.</w:t>
            </w:r>
            <w:r w:rsidRPr="005318FF">
              <w:t xml:space="preserve"> тастау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200 АЕК</w:t>
            </w:r>
          </w:p>
        </w:tc>
      </w:tr>
      <w:tr w:rsidR="00631E89" w:rsidRPr="005318FF" w:rsidTr="00631E89">
        <w:trPr>
          <w:trHeight w:val="3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lang w:val="kk-KZ"/>
              </w:rPr>
              <w:t>Орындаушының</w:t>
            </w:r>
            <w:r w:rsidRPr="005318FF">
              <w:rPr>
                <w:rStyle w:val="jlqj4b"/>
              </w:rPr>
              <w:t xml:space="preserve"> аумағында көлік құралдарын жуу.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50 АЕК</w:t>
            </w:r>
          </w:p>
        </w:tc>
      </w:tr>
      <w:tr w:rsidR="00631E89"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Del="001470E0" w:rsidRDefault="001A3371" w:rsidP="00631E89">
            <w:pPr>
              <w:jc w:val="center"/>
            </w:pPr>
            <w:r w:rsidRPr="005318FF">
              <w:t>7.17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Бекітілген аумақты, шатырларды, қабырғаларды, өрт гидранттарын, өртке қарсы қалқандарды қардан тазартпау.</w:t>
            </w:r>
            <w:r w:rsidRPr="005318FF">
              <w:rPr>
                <w:rStyle w:val="viiyi"/>
              </w:rPr>
              <w:t xml:space="preserve"> </w:t>
            </w:r>
            <w:r w:rsidRPr="005318FF">
              <w:rPr>
                <w:rStyle w:val="jlqj4b"/>
              </w:rPr>
              <w:t>Бекітілген аумақты құммен немесе арнайы қоспамен уақтылы шашпау.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40 АЕК</w:t>
            </w:r>
          </w:p>
        </w:tc>
      </w:tr>
      <w:tr w:rsidR="00631E89" w:rsidRPr="005318FF" w:rsidTr="00631E89">
        <w:trPr>
          <w:trHeight w:val="15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1A3371" w:rsidP="00631E89">
            <w:pPr>
              <w:jc w:val="center"/>
            </w:pPr>
            <w:r w:rsidRPr="005318FF">
              <w:t>7.18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both"/>
            </w:pPr>
            <w:r w:rsidRPr="005318FF">
              <w:rPr>
                <w:rStyle w:val="jlqj4b"/>
              </w:rPr>
              <w:t>Экологиялық аспектілердің басқа да бұзушылықтары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1E89" w:rsidRPr="005318FF" w:rsidRDefault="00631E89" w:rsidP="00631E89">
            <w:pPr>
              <w:jc w:val="center"/>
              <w:rPr>
                <w:b/>
                <w:bCs/>
              </w:rPr>
            </w:pPr>
            <w:r w:rsidRPr="005318FF">
              <w:rPr>
                <w:b/>
                <w:bCs/>
              </w:rPr>
              <w:t>40 АЕК</w:t>
            </w:r>
          </w:p>
        </w:tc>
      </w:tr>
      <w:tr w:rsidR="001A3371" w:rsidRPr="005318FF" w:rsidTr="00847692">
        <w:trPr>
          <w:trHeight w:val="15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lang w:val="kk-KZ"/>
              </w:rPr>
            </w:pPr>
            <w:r w:rsidRPr="005318FF">
              <w:rPr>
                <w:lang w:val="kk-KZ"/>
              </w:rPr>
              <w:t>7.19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rPr>
                <w:rStyle w:val="jlqj4b"/>
                <w:lang w:val="kk-KZ"/>
              </w:rPr>
            </w:pPr>
            <w:r w:rsidRPr="005318FF">
              <w:rPr>
                <w:rStyle w:val="jlqj4b"/>
                <w:lang w:val="kk-KZ"/>
              </w:rPr>
              <w:t>Келтірілген экологиялық залалды ремедиациялауды (жоюды) жүргізбеу</w:t>
            </w:r>
          </w:p>
        </w:tc>
        <w:tc>
          <w:tcPr>
            <w:tcW w:w="1417" w:type="dxa"/>
            <w:tcBorders>
              <w:top w:val="single" w:sz="4" w:space="0" w:color="auto"/>
              <w:left w:val="single" w:sz="4" w:space="0" w:color="auto"/>
              <w:bottom w:val="single" w:sz="4" w:space="0" w:color="auto"/>
              <w:right w:val="single" w:sz="4" w:space="0" w:color="auto"/>
            </w:tcBorders>
            <w:vAlign w:val="center"/>
          </w:tcPr>
          <w:p w:rsidR="001A3371" w:rsidRPr="005318FF" w:rsidRDefault="001A3371" w:rsidP="001A3371">
            <w:pPr>
              <w:spacing w:line="256" w:lineRule="auto"/>
              <w:jc w:val="center"/>
              <w:rPr>
                <w:b/>
                <w:bCs/>
                <w:lang w:eastAsia="en-US"/>
              </w:rPr>
            </w:pPr>
            <w:r w:rsidRPr="005318FF">
              <w:rPr>
                <w:b/>
                <w:bCs/>
                <w:lang w:eastAsia="en-U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pPr>
            <w:r w:rsidRPr="005318FF">
              <w:t>8</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rPr>
                <w:b/>
              </w:rPr>
            </w:pPr>
            <w:r w:rsidRPr="005318FF">
              <w:rPr>
                <w:b/>
              </w:rPr>
              <w:t>Авариялық шаралар</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rPr>
                <w:b/>
                <w:bCs/>
              </w:rPr>
            </w:pPr>
            <w:r w:rsidRPr="005318FF">
              <w:rPr>
                <w:b/>
                <w:bCs/>
              </w:rPr>
              <w:t>Айыппұл</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8.1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 xml:space="preserve">Авариялық жағдайларды оқшаулау/жою кезінде </w:t>
            </w:r>
            <w:r w:rsidRPr="005318FF">
              <w:rPr>
                <w:rStyle w:val="jlqj4b"/>
                <w:lang w:val="kk-KZ"/>
              </w:rPr>
              <w:t>Орындаушының</w:t>
            </w:r>
            <w:r w:rsidRPr="005318FF">
              <w:rPr>
                <w:rStyle w:val="jlqj4b"/>
              </w:rPr>
              <w:t xml:space="preserve"> талаптарын орындамау</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8.2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lang w:val="kk-KZ"/>
              </w:rPr>
              <w:t>Орындаушыға</w:t>
            </w:r>
            <w:r w:rsidRPr="005318FF">
              <w:rPr>
                <w:rStyle w:val="jlqj4b"/>
              </w:rPr>
              <w:t xml:space="preserve"> оқыс оқиғалар туралы: жазатайым жағдайлар, авария, өрт, </w:t>
            </w:r>
            <w:r w:rsidRPr="005318FF">
              <w:rPr>
                <w:rStyle w:val="jlqj4b"/>
                <w:lang w:val="kk-KZ"/>
              </w:rPr>
              <w:t xml:space="preserve">ЖКО </w:t>
            </w:r>
            <w:r w:rsidRPr="005318FF">
              <w:rPr>
                <w:rStyle w:val="jlqj4b"/>
              </w:rPr>
              <w:t>және т.б. туралы уақтылы хабарламау.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lastRenderedPageBreak/>
              <w:t>8.3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 xml:space="preserve">Жазатайым оқиғаға, өртке, </w:t>
            </w:r>
            <w:r w:rsidRPr="005318FF">
              <w:rPr>
                <w:rStyle w:val="jlqj4b"/>
                <w:lang w:val="kk-KZ"/>
              </w:rPr>
              <w:t>ЖКО</w:t>
            </w:r>
            <w:r w:rsidRPr="005318FF">
              <w:rPr>
                <w:rStyle w:val="jlqj4b"/>
              </w:rPr>
              <w:t>, жабдықтың зақымдалуына, коммуникацияларға немесе басқа апатқа немесе оқиғаға әкелген немесе әкелуі мүмкін әрекет немесе әрекетсіздік.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200 АЕК</w:t>
            </w:r>
          </w:p>
        </w:tc>
      </w:tr>
      <w:tr w:rsidR="001A3371" w:rsidRPr="005318FF" w:rsidTr="00631E89">
        <w:trPr>
          <w:trHeight w:val="9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8.4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Өндіріске байланысты жеңіл жарақат алған жазатайым оқиға.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300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8.5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rPr>
                <w:lang w:val="kk-KZ"/>
              </w:rPr>
            </w:pPr>
            <w:r w:rsidRPr="005318FF">
              <w:rPr>
                <w:rStyle w:val="jlqj4b"/>
                <w:lang w:val="kk-KZ"/>
              </w:rPr>
              <w:t xml:space="preserve">Ауыр зардапты </w:t>
            </w:r>
            <w:r w:rsidRPr="005318FF">
              <w:rPr>
                <w:rStyle w:val="jlqj4b"/>
              </w:rPr>
              <w:t>жазатайым оқиға, топтық (өлімсіз) және жұмыс</w:t>
            </w:r>
            <w:r w:rsidRPr="005318FF">
              <w:rPr>
                <w:rStyle w:val="jlqj4b"/>
                <w:lang w:val="kk-KZ"/>
              </w:rPr>
              <w:t>керлерді</w:t>
            </w:r>
            <w:r w:rsidRPr="005318FF">
              <w:rPr>
                <w:rStyle w:val="jlqj4b"/>
              </w:rPr>
              <w:t>ң жедел улануының топтық жағдайы.</w:t>
            </w:r>
            <w:r w:rsidRPr="005318FF">
              <w:rPr>
                <w:rStyle w:val="jlqj4b"/>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600 АЕК</w:t>
            </w:r>
          </w:p>
        </w:tc>
      </w:tr>
      <w:tr w:rsidR="001A3371" w:rsidRPr="005318FF" w:rsidTr="00631E89">
        <w:trPr>
          <w:trHeight w:val="21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8.6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t>Адам өлімімен аяқталған жазатайым оқиға.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1 000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pPr>
            <w:r w:rsidRPr="005318FF">
              <w:t>9</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rPr>
                <w:b/>
              </w:rPr>
            </w:pPr>
            <w:r w:rsidRPr="005318FF">
              <w:rPr>
                <w:rStyle w:val="jlqj4b"/>
                <w:b/>
              </w:rPr>
              <w:t>Аумақтағы жол қозғалысы қағидалары</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rPr>
                <w:b/>
                <w:bCs/>
              </w:rPr>
            </w:pPr>
            <w:r w:rsidRPr="005318FF">
              <w:rPr>
                <w:b/>
                <w:bCs/>
              </w:rPr>
              <w:t>Айыппұл</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Жолдарды және эвакуация жолдарын жауып тастау, жол жамылғыларының зақымдануы немесе ластануы, кедергілерді, белгілерді және басқа да техникалық құралдарды рұқсатсыз орнату, жол қозғалысына кедергі келтіретін заттарды жолда қалдыру және басқа да бұзушылықтар</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Қарсы жолақпен велосипедпен жүру, қозғалыс бағытын өзгерту үшін қол сигналдарының болмауы және т.б.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30 АЕК</w:t>
            </w:r>
          </w:p>
        </w:tc>
      </w:tr>
      <w:tr w:rsidR="001A3371" w:rsidRPr="005318FF" w:rsidTr="00631E89">
        <w:trPr>
          <w:trHeight w:val="173"/>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 xml:space="preserve">Көлік құралының жылдамдық режімі </w:t>
            </w:r>
            <w:r w:rsidRPr="005318FF">
              <w:rPr>
                <w:rStyle w:val="jlqj4b"/>
                <w:b/>
              </w:rPr>
              <w:t>30 км/сағ.</w:t>
            </w:r>
            <w:r w:rsidRPr="005318FF">
              <w:rPr>
                <w:rStyle w:val="jlqj4b"/>
              </w:rPr>
              <w:t xml:space="preserve"> асып кетуі.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30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 xml:space="preserve">Қондырғылардың аумағында көліктің барлық түрлеріне арналған жылдамдық режімінің 5 км/сағ-тан асып кетуі.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30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Арнайы техниканы мақсатсыз пайдалану, адамдарды осы үшін жабдықталмаған көлікте тасымалдау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Тиісті рұқсаттарсыз және жүргізуші куәлігінсіз аумақта арнайы техниканы, көліктерді және автокөліктерді басқару.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Қолданыстағы технологиялық қондырғылардың, қоймалардың және қол жетімділігі шектеулі басқа да орындар</w:t>
            </w:r>
            <w:r w:rsidRPr="005318FF">
              <w:rPr>
                <w:rStyle w:val="jlqj4b"/>
                <w:lang w:val="kk-KZ"/>
              </w:rPr>
              <w:t>дың</w:t>
            </w:r>
            <w:r w:rsidRPr="005318FF">
              <w:rPr>
                <w:rStyle w:val="jlqj4b"/>
              </w:rPr>
              <w:t xml:space="preserve"> аумағына жазбаша рұқсатсыз кіру</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18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r w:rsidRPr="005318FF">
              <w:rPr>
                <w:rStyle w:val="jlqj4b"/>
              </w:rPr>
              <w:t>Көлік құралдарын жанармай құю станциясының сыртында толтыру</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r w:rsidRPr="005318FF">
              <w:rPr>
                <w:rStyle w:val="jlqj4b"/>
              </w:rPr>
              <w:t>Үлкен көлемді жүктерді тасымалдау кезінде қозғалыс маршруты ҚҚ инженерімен келісілмеген.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100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Қауіпсіздік белбігін тақпаған, көлік құралы жүріп келе жатқанда жақын сәуле немесе жарық шамдары қосылмаған, көлік жүргізу кезінде ұялы телефонды пайдалану, «дауыс зорайтқыш» жүйесін пайдалану жағдайларын қоспағанда.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 xml:space="preserve">Көлік құралын дұрыс пайдаланбау (мысалы: жолаушылар саны, қауіпті жағдайларда тасымалдау және т.б.).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15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83F48" w:rsidRPr="005318FF" w:rsidRDefault="000F0BA1" w:rsidP="005318FF">
            <w:pPr>
              <w:jc w:val="both"/>
            </w:pPr>
            <w:r w:rsidRPr="005318FF">
              <w:rPr>
                <w:rStyle w:val="jlqj4b"/>
              </w:rPr>
              <w:t>Шиналардың бір осіндегі шиналардың сәйкес келмеуі (протектордың әр түрлі үлгісі бар шиналар бір осьте бола алмайды, сонымен қатар шиналар: аязға төзімділіктің әр түрлі дәрежесі бар; тікенектермен және онсыз; әр түрлі конструкциялар немесе өлшемдер) және шиналар протекторының рұқсат етілмеген тереңдігі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83F48"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pPr>
            <w:r w:rsidRPr="005318FF">
              <w:rPr>
                <w:rStyle w:val="jlqj4b"/>
              </w:rPr>
              <w:t>Қыс мезгілінде қысқы резеңкенің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pPr>
            <w:r w:rsidRPr="005318FF">
              <w:rPr>
                <w:rStyle w:val="jlqj4b"/>
              </w:rPr>
              <w:t>Бұл үшін арналмаған жерлерде тұрақ.</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center"/>
              <w:rPr>
                <w:b/>
                <w:bCs/>
              </w:rPr>
            </w:pPr>
            <w:r w:rsidRPr="005318FF">
              <w:rPr>
                <w:b/>
                <w:bCs/>
              </w:rPr>
              <w:t>3</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pPr>
            <w:r w:rsidRPr="005318FF">
              <w:rPr>
                <w:rStyle w:val="jlqj4b"/>
              </w:rPr>
              <w:t>Тыйым салу, ескерту, нұсқау және көрсету белгілерінің талаптарын орындамау.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pPr>
            <w:r w:rsidRPr="005318FF">
              <w:t>Тиеу-түсіру жұмыстары кезінде адамдардың автомобиль корпусында болуы.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pPr>
            <w:r w:rsidRPr="005318FF">
              <w:t xml:space="preserve">Тиеу немесе түсіру үшін жеткізілген көлік қол тежегішімен тежелмеген, доңғалақтарға жылжуға қарсы тіректер (табандар) қойылмаған және тиеу-түсіру жұмыстарының қауіпсіздігі мен еңбекті </w:t>
            </w:r>
            <w:r w:rsidRPr="005318FF">
              <w:lastRenderedPageBreak/>
              <w:t>қорғау жөніндегі нұсқаулықтарды (регл</w:t>
            </w:r>
            <w:r w:rsidR="005318FF">
              <w:t>аментті) басқа да бұзушылықтар.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lastRenderedPageBreak/>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pPr>
            <w:r w:rsidRPr="005318FF">
              <w:t>Жол шаруашылығы объектілерін зақымдау немесе жою (шлагбаумдар, жол белгілері және т. б.)</w:t>
            </w:r>
            <w:r w:rsidR="005318FF">
              <w:rPr>
                <w:lang w:val="kk-KZ"/>
              </w:rPr>
              <w:t>.</w:t>
            </w:r>
            <w:r w:rsidR="001A3371" w:rsidRPr="005318FF">
              <w:rPr>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center"/>
              <w:rPr>
                <w:b/>
                <w:bCs/>
              </w:rPr>
            </w:pPr>
            <w:r w:rsidRPr="005318FF">
              <w:rPr>
                <w:b/>
                <w:bCs/>
              </w:rPr>
              <w:t>10</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9.19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0F0BA1" w:rsidP="001A3371">
            <w:pPr>
              <w:jc w:val="both"/>
              <w:rPr>
                <w:lang w:val="kk-KZ"/>
              </w:rPr>
            </w:pPr>
            <w:r w:rsidRPr="005318FF">
              <w:rPr>
                <w:rStyle w:val="jlqj4b"/>
                <w:lang w:val="kk-KZ"/>
              </w:rPr>
              <w:t xml:space="preserve">Авариялық тоқтату белгілерінің, өрт сөндіргіштің немесе ұшқын сөндіргіштің болмауы немесе ақаулы болуы.  </w:t>
            </w:r>
            <w:r w:rsidR="001A3371" w:rsidRPr="005318FF">
              <w:rPr>
                <w:rStyle w:val="jlqj4b"/>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0F0BA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lang w:val="kk-KZ"/>
              </w:rPr>
            </w:pPr>
            <w:r w:rsidRPr="005318FF">
              <w:rPr>
                <w:lang w:val="kk-KZ"/>
              </w:rPr>
              <w:t>9.20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0F0BA1">
            <w:pPr>
              <w:jc w:val="both"/>
              <w:rPr>
                <w:rStyle w:val="jlqj4b"/>
                <w:lang w:val="kk-KZ"/>
              </w:rPr>
            </w:pPr>
            <w:r w:rsidRPr="005318FF">
              <w:rPr>
                <w:rStyle w:val="jlqj4b"/>
                <w:lang w:val="kk-KZ"/>
              </w:rPr>
              <w:t>Алғашқы медициналық көмек қобдишалары және т. б. жоқ немесе толық емес.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b/>
                <w:bCs/>
                <w:lang w:val="kk-KZ"/>
              </w:rPr>
            </w:pPr>
            <w:r w:rsidRPr="005318FF">
              <w:rPr>
                <w:b/>
                <w:bCs/>
              </w:rPr>
              <w:t>50  АЕК</w:t>
            </w:r>
          </w:p>
        </w:tc>
      </w:tr>
      <w:tr w:rsidR="000F0BA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lang w:val="kk-KZ"/>
              </w:rPr>
            </w:pPr>
            <w:r w:rsidRPr="005318FF">
              <w:rPr>
                <w:lang w:val="kk-KZ"/>
              </w:rPr>
              <w:t>9.21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0F0BA1">
            <w:pPr>
              <w:jc w:val="both"/>
              <w:rPr>
                <w:rStyle w:val="jlqj4b"/>
                <w:lang w:val="kk-KZ"/>
              </w:rPr>
            </w:pPr>
            <w:r w:rsidRPr="005318FF">
              <w:rPr>
                <w:rStyle w:val="jlqj4b"/>
                <w:lang w:val="kk-KZ"/>
              </w:rPr>
              <w:t>Жұмыс істемейді (жұмыс істемейді) әйнек жылытқышы, шыны тазалағыштар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b/>
                <w:bCs/>
                <w:lang w:val="kk-KZ"/>
              </w:rPr>
            </w:pPr>
            <w:r w:rsidRPr="005318FF">
              <w:rPr>
                <w:b/>
                <w:bCs/>
              </w:rPr>
              <w:t>40  АЕК</w:t>
            </w:r>
          </w:p>
        </w:tc>
      </w:tr>
      <w:tr w:rsidR="000F0BA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lang w:val="kk-KZ"/>
              </w:rPr>
            </w:pPr>
            <w:r w:rsidRPr="005318FF">
              <w:rPr>
                <w:lang w:val="kk-KZ"/>
              </w:rPr>
              <w:t>9.22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0F0BA1">
            <w:pPr>
              <w:jc w:val="both"/>
              <w:rPr>
                <w:rStyle w:val="jlqj4b"/>
                <w:lang w:val="kk-KZ"/>
              </w:rPr>
            </w:pPr>
            <w:r w:rsidRPr="005318FF">
              <w:rPr>
                <w:rStyle w:val="jlqj4b"/>
                <w:lang w:val="kk-KZ"/>
              </w:rPr>
              <w:t>Мұнай өнімдерін құю кезінде автоцистерналарда домалауға қарсы аяқ киімнің болмауы немесе қолданбауы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b/>
                <w:bCs/>
                <w:lang w:val="kk-KZ"/>
              </w:rPr>
            </w:pPr>
            <w:r w:rsidRPr="005318FF">
              <w:rPr>
                <w:b/>
                <w:bCs/>
              </w:rPr>
              <w:t>50  АЕК</w:t>
            </w:r>
          </w:p>
        </w:tc>
      </w:tr>
      <w:tr w:rsidR="000F0BA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lang w:val="kk-KZ"/>
              </w:rPr>
            </w:pPr>
            <w:r w:rsidRPr="005318FF">
              <w:rPr>
                <w:lang w:val="kk-KZ"/>
              </w:rPr>
              <w:t>9.23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0F0BA1">
            <w:pPr>
              <w:jc w:val="both"/>
              <w:rPr>
                <w:rStyle w:val="jlqj4b"/>
                <w:lang w:val="kk-KZ"/>
              </w:rPr>
            </w:pPr>
            <w:r w:rsidRPr="005318FF">
              <w:rPr>
                <w:rStyle w:val="jlqj4b"/>
                <w:lang w:val="kk-KZ"/>
              </w:rPr>
              <w:t>Жол қозғалысы ережелерін және нұсқауларды, белгіленген жол белгілерін және таңбалауды басқа да бұзушылықтар.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0BA1" w:rsidRPr="005318FF" w:rsidRDefault="000F0BA1" w:rsidP="001A3371">
            <w:pPr>
              <w:jc w:val="center"/>
              <w:rPr>
                <w:b/>
                <w:bCs/>
                <w:lang w:val="kk-KZ"/>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pPr>
            <w:r w:rsidRPr="005318FF">
              <w:t>10</w:t>
            </w:r>
          </w:p>
        </w:tc>
        <w:tc>
          <w:tcPr>
            <w:tcW w:w="737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rPr>
                <w:b/>
                <w:lang w:val="kk-KZ"/>
              </w:rPr>
            </w:pPr>
            <w:r w:rsidRPr="005318FF">
              <w:rPr>
                <w:b/>
              </w:rPr>
              <w:t xml:space="preserve">Басқа </w:t>
            </w:r>
            <w:r w:rsidRPr="005318FF">
              <w:rPr>
                <w:b/>
                <w:lang w:val="kk-KZ"/>
              </w:rPr>
              <w:t>ауытқулар</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1A3371" w:rsidRPr="005318FF" w:rsidRDefault="001A3371" w:rsidP="001A3371">
            <w:pPr>
              <w:jc w:val="center"/>
              <w:rPr>
                <w:b/>
                <w:bCs/>
              </w:rPr>
            </w:pPr>
            <w:r w:rsidRPr="005318FF">
              <w:rPr>
                <w:b/>
                <w:bCs/>
              </w:rPr>
              <w:t>Айыппұл</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lang w:val="kk-KZ"/>
              </w:rPr>
              <w:t>Орындаушының</w:t>
            </w:r>
            <w:r w:rsidRPr="005318FF">
              <w:rPr>
                <w:rStyle w:val="jlqj4b"/>
              </w:rPr>
              <w:t xml:space="preserve"> уәкілетті өкілін жұмыс өндіру/қызмет көрсету орнына жібермеу</w:t>
            </w:r>
            <w:r w:rsidRPr="005318FF">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both"/>
            </w:pPr>
            <w:r w:rsidRPr="005318FF">
              <w:rPr>
                <w:rStyle w:val="jlqj4b"/>
              </w:rPr>
              <w:t>Құрылыс жұмыстарын жүргізуді ұйымдастыру</w:t>
            </w:r>
            <w:r w:rsidR="005318FF">
              <w:rPr>
                <w:rStyle w:val="jlqj4b"/>
              </w:rPr>
              <w:t>ға қатысты ережелерді сақтамау.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both"/>
            </w:pPr>
            <w:r w:rsidRPr="005318FF">
              <w:t>Техникалық жабдықты, материалдарды тасымалдау, қолдану және сақтау нормаларын сақтамау.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both"/>
            </w:pPr>
            <w:r w:rsidRPr="005318FF">
              <w:t>Техникалық құрал-жабдықтарды жұмыс күйінде қараусыз қалдыру немесе бақылауды бөгде адамдарға сеніп тапсыру.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78C8">
            <w:pPr>
              <w:jc w:val="both"/>
            </w:pPr>
            <w:r w:rsidRPr="005318FF">
              <w:t xml:space="preserve">Сәйкес емес құралдарды пайдалану (зақымданған, қолдан жасалған, сыналмаған) немесе орындалатын жұмыс түріне жарамсыз болуы </w:t>
            </w:r>
            <w:r w:rsidRPr="005318FF">
              <w:tab/>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both"/>
            </w:pPr>
            <w:r w:rsidRPr="005318FF">
              <w:rPr>
                <w:rStyle w:val="jlqj4b"/>
              </w:rPr>
              <w:t>Жұмыс жабдықтары мен құралдарын бензинмен немесе басқа да жанғыш өнімдермен жуу.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78C8" w:rsidP="001A3371">
            <w:pPr>
              <w:jc w:val="both"/>
              <w:rPr>
                <w:lang w:val="kk-KZ"/>
              </w:rPr>
            </w:pPr>
            <w:r w:rsidRPr="005318FF">
              <w:rPr>
                <w:rStyle w:val="jlqj4b"/>
                <w:lang w:val="kk-KZ"/>
              </w:rPr>
              <w:t>Өткізу және объектішілік режим туралы қолданыстағы Ереженің талаптарын бұзу.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both"/>
            </w:pPr>
            <w:r w:rsidRPr="005318FF">
              <w:rPr>
                <w:rStyle w:val="jlqj4b"/>
              </w:rPr>
              <w:t>Орналасқан жері/тұрғылықты жері бойынша тіркелмеген және/немесе ҚР аумағында еңбек қызметіне рұқсаты жоқ, сол сияқты рұқсаты болмаған кезде шетелдік жұмыс күшін тартуға шетелдік азаматтарды тарту</w:t>
            </w:r>
            <w:r w:rsidR="005318FF">
              <w:rPr>
                <w:rStyle w:val="jlqj4b"/>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471F3" w:rsidP="005318FF">
            <w:pPr>
              <w:jc w:val="both"/>
              <w:rPr>
                <w:lang w:val="kk-KZ"/>
              </w:rPr>
            </w:pPr>
            <w:r w:rsidRPr="005318FF">
              <w:rPr>
                <w:rStyle w:val="jlqj4b"/>
              </w:rPr>
              <w:t>Жеке рұқсаттаманы басқа тұлғаларға беру, өзге тұлғаларды жеке рұқсаттамасы бойынша жіберу</w:t>
            </w:r>
            <w:r w:rsidRPr="005318FF">
              <w:rPr>
                <w:rStyle w:val="jlqj4b"/>
                <w:lang w:val="kk-KZ"/>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471F3" w:rsidP="001A3371">
            <w:pPr>
              <w:jc w:val="center"/>
              <w:rPr>
                <w:b/>
                <w:bCs/>
              </w:rPr>
            </w:pPr>
            <w:r w:rsidRPr="005318FF">
              <w:rPr>
                <w:b/>
                <w:bCs/>
              </w:rPr>
              <w:t>10</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47692" w:rsidRPr="005318FF" w:rsidRDefault="00847692" w:rsidP="00847692">
            <w:pPr>
              <w:jc w:val="both"/>
              <w:rPr>
                <w:rStyle w:val="jlqj4b"/>
              </w:rPr>
            </w:pPr>
            <w:r w:rsidRPr="005318FF">
              <w:rPr>
                <w:rStyle w:val="jlqj4b"/>
              </w:rPr>
              <w:t xml:space="preserve">Ескертулерді/бұзушылықтарды жою бойынша шараларды жүзеге асыру туралы жалған ақпарат, хабарламалар беру. </w:t>
            </w:r>
          </w:p>
          <w:p w:rsidR="001A3371" w:rsidRPr="005318FF" w:rsidRDefault="00847692" w:rsidP="001A3371">
            <w:pPr>
              <w:jc w:val="both"/>
            </w:pPr>
            <w:r w:rsidRPr="005318FF">
              <w:rPr>
                <w:rStyle w:val="jlqj4b"/>
              </w:rPr>
              <w:t>Тапсырыс беруші/Мердігер персоналының, оның ішінде қосалқы мердігердің қауіпсіздік және еңбекті қорғау, өнеркәсіптік, өрт, газ қауіпсіздігі және қоршаған ортаны қорғау саласындағы өрескел, жүйелі бұзушылықтары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847692" w:rsidP="001A3371">
            <w:pPr>
              <w:jc w:val="both"/>
            </w:pPr>
            <w:r w:rsidRPr="005318FF">
              <w:rPr>
                <w:rStyle w:val="jlqj4b"/>
              </w:rPr>
              <w:t>Жұмыс орнында немесе анықталмаған және келісілмеген жерде тамақтану орнын ұйымдастыру. Белгіленбеген және келісілмеген жерде жұмыс орнында арнайы киімді ауыстыру және сақтау орнын ұйымдастыру.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9569FC" w:rsidP="001A3371">
            <w:pPr>
              <w:jc w:val="both"/>
            </w:pPr>
            <w:r w:rsidRPr="005318FF">
              <w:rPr>
                <w:rStyle w:val="jlqj4b"/>
              </w:rPr>
              <w:t>Өндірістік, қосалқы, тұрмыстық үй-жайлар табиғи және (немесе) жасанды ынталандырумен желдетудің сору-сору жүйесімен жабдықталмаған. Желдетудің сору және шығару жүйесі жұмыс істемейді. Ауа өткізгіштер, торлар, желдеткіш камералар және басқа құрылғылар таза ұсталмайды, механикалық зақымдалады, коррозия іздері бар, герметикалығы бұзылған.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9569FC" w:rsidP="001A3371">
            <w:pPr>
              <w:jc w:val="center"/>
              <w:rPr>
                <w:b/>
                <w:bCs/>
              </w:rPr>
            </w:pPr>
            <w:r w:rsidRPr="005318FF">
              <w:rPr>
                <w:b/>
                <w:bCs/>
              </w:rPr>
              <w:t>4</w:t>
            </w:r>
            <w:r w:rsidR="001A3371" w:rsidRPr="005318FF">
              <w:rPr>
                <w:b/>
                <w:bCs/>
              </w:rPr>
              <w:t>0 АЕК</w:t>
            </w:r>
          </w:p>
        </w:tc>
      </w:tr>
      <w:tr w:rsidR="001A3371" w:rsidRPr="005318FF" w:rsidTr="00631E89">
        <w:trPr>
          <w:trHeight w:val="20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lastRenderedPageBreak/>
              <w:t>10.13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569FC" w:rsidRPr="005318FF" w:rsidRDefault="009569FC" w:rsidP="009569FC">
            <w:pPr>
              <w:jc w:val="both"/>
              <w:rPr>
                <w:rStyle w:val="jlqj4b"/>
              </w:rPr>
            </w:pPr>
            <w:r w:rsidRPr="005318FF">
              <w:rPr>
                <w:rStyle w:val="jlqj4b"/>
              </w:rPr>
              <w:t xml:space="preserve">Өндірістік үй-жайда, санитарлық торапта, тұрмыстық үй-жайда ыстық және суық ағынды сумен жабдықталған қол жууға арналған қолжуғыштың болмауы, араластырғыштың, қол жууға арналған құралдардың, біржолғы сүлгінің немесе электр сүлгінің болмауы. </w:t>
            </w:r>
          </w:p>
          <w:p w:rsidR="001A3371" w:rsidRPr="005318FF" w:rsidRDefault="009569FC" w:rsidP="005318FF">
            <w:pPr>
              <w:jc w:val="both"/>
            </w:pPr>
            <w:r w:rsidRPr="005318FF">
              <w:rPr>
                <w:rStyle w:val="jlqj4b"/>
              </w:rPr>
              <w:t>Санитарлық торапқа кірген кезде дезинфекциялық төсеніштің болмауы. Кілем дезинфекциялық ерітіндіге батырылмаған.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9569FC" w:rsidP="001A3371">
            <w:pPr>
              <w:jc w:val="both"/>
            </w:pPr>
            <w:r w:rsidRPr="005318FF">
              <w:t>Үй-жайлар, жарықтандыру аспаптары, терезелер мен ойықтардың әйнектелген беттері, жабдықтар, мүкәммал, ыдыс-аяқ, үстелдер және т. б. таза ұсталмайды.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9569FC"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9569FC" w:rsidRPr="005318FF" w:rsidRDefault="009569FC" w:rsidP="001A3371">
            <w:pPr>
              <w:jc w:val="both"/>
              <w:rPr>
                <w:rStyle w:val="jlqj4b"/>
              </w:rPr>
            </w:pPr>
            <w:r w:rsidRPr="005318FF">
              <w:rPr>
                <w:rStyle w:val="jlqj4b"/>
              </w:rPr>
              <w:t>Тікелей жұмыс орындарында тамақтану.</w:t>
            </w:r>
          </w:p>
          <w:p w:rsidR="001A3371" w:rsidRPr="005318FF" w:rsidRDefault="001A3371" w:rsidP="001A3371">
            <w:pPr>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9569FC"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9569FC" w:rsidP="001A3371">
            <w:pPr>
              <w:jc w:val="both"/>
            </w:pPr>
            <w:r w:rsidRPr="005318FF">
              <w:rPr>
                <w:rStyle w:val="jlqj4b"/>
              </w:rPr>
              <w:t>Медициналық: мерзімді, ауысым алдындағы/ауысымнан кейінгі қарап тексеруден уақытылы өтпеу немесе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both"/>
              <w:rPr>
                <w:lang w:val="kk-KZ"/>
              </w:rPr>
            </w:pPr>
            <w:r w:rsidRPr="005318FF">
              <w:rPr>
                <w:rStyle w:val="jlqj4b"/>
              </w:rPr>
              <w:t>Алғашқы медициналық көмек қобдишаларының болмауы немесе толық жинақталмауы, соның ішінде жарамдылық мерзімі өткен дәрі-дәрмектердің болуы</w:t>
            </w:r>
            <w:r w:rsidRPr="005318FF">
              <w:rPr>
                <w:rStyle w:val="jlqj4b"/>
                <w:lang w:val="kk-KZ"/>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center"/>
              <w:rPr>
                <w:b/>
                <w:bCs/>
              </w:rPr>
            </w:pPr>
            <w:r w:rsidRPr="005318FF">
              <w:rPr>
                <w:b/>
                <w:bCs/>
              </w:rPr>
              <w:t>5</w:t>
            </w:r>
            <w:r w:rsidR="001A3371" w:rsidRPr="005318FF">
              <w:rPr>
                <w:b/>
                <w:bCs/>
              </w:rPr>
              <w:t>0 АЕК</w:t>
            </w:r>
          </w:p>
        </w:tc>
      </w:tr>
      <w:tr w:rsidR="001A3371" w:rsidRPr="005318FF" w:rsidTr="00631E89">
        <w:trPr>
          <w:trHeight w:val="24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both"/>
            </w:pPr>
            <w:r w:rsidRPr="005318FF">
              <w:rPr>
                <w:rStyle w:val="jlqj4b"/>
              </w:rPr>
              <w:t xml:space="preserve">Жұмыстарды бастағанға дейін Орындаушымен келісілмеген ММКЖ болмауы немесе дұрыс жасалмауы.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10.19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47692" w:rsidRPr="005318FF" w:rsidRDefault="00387FB1" w:rsidP="001A3371">
            <w:r w:rsidRPr="005318FF">
              <w:t>Шұғыл медициналық көмек көрсетуге мамандандырылған медициналық ұйыммен жасалған шарттың болмауы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center"/>
              <w:rPr>
                <w:b/>
                <w:bCs/>
              </w:rPr>
            </w:pPr>
            <w:r w:rsidRPr="005318FF">
              <w:rPr>
                <w:b/>
                <w:bCs/>
              </w:rPr>
              <w:t>10</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10.20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87FB1" w:rsidRPr="005318FF" w:rsidRDefault="00387FB1" w:rsidP="00387FB1">
            <w:r w:rsidRPr="005318FF">
              <w:t>Жалға берілетін үй-жайлар:</w:t>
            </w:r>
          </w:p>
          <w:p w:rsidR="00387FB1" w:rsidRPr="005318FF" w:rsidRDefault="00387FB1" w:rsidP="00387FB1">
            <w:r w:rsidRPr="005318FF">
              <w:t>- ағымдағы жөндеу жұмыстарын жүргізбеу;</w:t>
            </w:r>
          </w:p>
          <w:p w:rsidR="00387FB1" w:rsidRPr="005318FF" w:rsidRDefault="00387FB1" w:rsidP="00387FB1">
            <w:r w:rsidRPr="005318FF">
              <w:t>- антисанитариялық жағдайда ұстау;</w:t>
            </w:r>
          </w:p>
          <w:p w:rsidR="00387FB1" w:rsidRPr="005318FF" w:rsidRDefault="00387FB1" w:rsidP="00387FB1">
            <w:r w:rsidRPr="005318FF">
              <w:t>- мақсатты емес пайдалану;</w:t>
            </w:r>
          </w:p>
          <w:p w:rsidR="00387FB1" w:rsidRPr="005318FF" w:rsidRDefault="00387FB1" w:rsidP="00387FB1">
            <w:r w:rsidRPr="005318FF">
              <w:t>- жасалған шартта көзделмеген үшінші тұлғаларға беру;</w:t>
            </w:r>
          </w:p>
          <w:p w:rsidR="001A3371" w:rsidRPr="005318FF" w:rsidRDefault="00387FB1" w:rsidP="001A3371">
            <w:pPr>
              <w:rPr>
                <w:lang w:val="kk-KZ"/>
              </w:rPr>
            </w:pPr>
            <w:r w:rsidRPr="005318FF">
              <w:t>- күрделі және басқа да жөндеу жұмыстарын жүргізуге және ағымдағы қызмет көрсетуге өтінімдер бермеу.</w:t>
            </w:r>
            <w:r w:rsidR="001A3371" w:rsidRPr="005318FF">
              <w:rPr>
                <w:lang w:val="kk-KZ"/>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10.21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r w:rsidRPr="005318FF">
              <w:t>Қазақстан Республикасының қауіпсіздік және еңбекті қорғау, өнеркәсіптік қауіпсіздік, өрт қауіпсіздігі, санитариялық-эпидемиологиялық талаптар саласындағы басқа нормативтік құжаттарды бұзушылықтар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pPr>
            <w:r w:rsidRPr="005318FF">
              <w:t>10.2</w:t>
            </w:r>
            <w:r w:rsidRPr="005318FF">
              <w:rPr>
                <w:lang w:val="en-US"/>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both"/>
            </w:pPr>
            <w:r w:rsidRPr="005318FF">
              <w:t>Әрбір кәсіп және орындалатын жұмыс бойынша еңбек қауіпсіздігі және еңбекті қорғау жөніндегі нұсқаулықтың болмауы, мерзімі өткен немесе дұрыс емес.</w:t>
            </w:r>
            <w:r w:rsidR="001A3371"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387FB1"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lang w:val="kk-KZ"/>
              </w:rPr>
            </w:pPr>
            <w:r w:rsidRPr="005318FF">
              <w:rPr>
                <w:lang w:val="kk-KZ"/>
              </w:rPr>
              <w:t>10.2</w:t>
            </w:r>
            <w:r w:rsidRPr="005318FF">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8A7853" w:rsidRPr="005318FF" w:rsidRDefault="008A7853" w:rsidP="008A7853">
            <w:pPr>
              <w:jc w:val="both"/>
              <w:rPr>
                <w:lang w:val="kk-KZ"/>
              </w:rPr>
            </w:pPr>
            <w:r w:rsidRPr="005318FF">
              <w:rPr>
                <w:lang w:val="kk-KZ"/>
              </w:rPr>
              <w:t>Көрсетілген құжаттардың (нұсқаулар, актілер және т.б.) бұзушылықтарын жою жөніндегі іс-шараларды орындамау, сондай-ақ белгіленген мерзімде жою жөнінде ақпарат бермеу.</w:t>
            </w:r>
          </w:p>
          <w:p w:rsidR="008A7853" w:rsidRPr="005318FF" w:rsidRDefault="008A7853" w:rsidP="008A7853">
            <w:pPr>
              <w:jc w:val="both"/>
              <w:rPr>
                <w:lang w:val="kk-KZ"/>
              </w:rPr>
            </w:pPr>
            <w:r w:rsidRPr="005318FF">
              <w:rPr>
                <w:lang w:val="kk-KZ"/>
              </w:rPr>
              <w:t xml:space="preserve">Көрсетілген мерзімдерде хаттамалармен, қызметтік хаттармен жіберілген нұсқамаларды, іс-шараларды орындамау және олар бойынша ақпарат бермеу. </w:t>
            </w:r>
          </w:p>
          <w:p w:rsidR="001A3371" w:rsidRPr="005318FF" w:rsidRDefault="008A7853" w:rsidP="008A7853">
            <w:pPr>
              <w:jc w:val="both"/>
              <w:rPr>
                <w:lang w:val="kk-KZ"/>
              </w:rPr>
            </w:pPr>
            <w:r w:rsidRPr="005318FF">
              <w:rPr>
                <w:lang w:val="kk-KZ"/>
              </w:rPr>
              <w:t>Сұратылған есептілікті, құжаттаманы көрсетілген мерзімдерде ұсынбау.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8A7853" w:rsidP="001A3371">
            <w:pPr>
              <w:jc w:val="center"/>
              <w:rPr>
                <w:b/>
                <w:bCs/>
                <w:lang w:val="kk-KZ"/>
              </w:rPr>
            </w:pPr>
            <w:r w:rsidRPr="005318FF">
              <w:rPr>
                <w:b/>
                <w:bCs/>
                <w:lang w:val="kk-KZ"/>
              </w:rPr>
              <w:t>10</w:t>
            </w:r>
            <w:r w:rsidR="001A3371" w:rsidRPr="005318FF">
              <w:rPr>
                <w:b/>
                <w:bCs/>
              </w:rPr>
              <w:t>0 АЕК</w:t>
            </w:r>
          </w:p>
        </w:tc>
      </w:tr>
      <w:tr w:rsidR="001A3371" w:rsidRPr="005318FF" w:rsidTr="00930478">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A3371" w:rsidRPr="005318FF" w:rsidRDefault="008D2FB3" w:rsidP="008D2FB3">
            <w:pPr>
              <w:jc w:val="center"/>
              <w:rPr>
                <w:b/>
                <w:lang w:val="kk-KZ"/>
              </w:rPr>
            </w:pPr>
            <w:r w:rsidRPr="005318FF">
              <w:rPr>
                <w:b/>
                <w:lang w:val="kk-KZ"/>
              </w:rPr>
              <w:t>11</w:t>
            </w:r>
          </w:p>
        </w:tc>
        <w:tc>
          <w:tcPr>
            <w:tcW w:w="73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A3371" w:rsidRPr="005318FF" w:rsidRDefault="008D2FB3" w:rsidP="008D2FB3">
            <w:pPr>
              <w:jc w:val="center"/>
              <w:rPr>
                <w:b/>
                <w:lang w:val="en-US"/>
              </w:rPr>
            </w:pPr>
            <w:r w:rsidRPr="005318FF">
              <w:rPr>
                <w:b/>
                <w:lang w:val="en-US"/>
              </w:rPr>
              <w:t>Электр жабдықтары</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A3371" w:rsidRPr="005318FF" w:rsidRDefault="008D2FB3" w:rsidP="001A3371">
            <w:pPr>
              <w:jc w:val="center"/>
              <w:rPr>
                <w:b/>
                <w:bCs/>
              </w:rPr>
            </w:pPr>
            <w:r w:rsidRPr="005318FF">
              <w:rPr>
                <w:b/>
                <w:bCs/>
              </w:rPr>
              <w:t>Айыппұл</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center"/>
              <w:rPr>
                <w:lang w:val="kk-KZ"/>
              </w:rPr>
            </w:pPr>
            <w:r w:rsidRPr="005318FF">
              <w:rPr>
                <w:lang w:val="kk-KZ"/>
              </w:rPr>
              <w:t>11.1</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both"/>
              <w:rPr>
                <w:lang w:val="kk-KZ"/>
              </w:rPr>
            </w:pPr>
            <w:r w:rsidRPr="005318FF">
              <w:rPr>
                <w:lang w:val="kk-KZ"/>
              </w:rPr>
              <w:t>Ақаулы электр қондырғыларын, сондай-ақ сынақтан өтпеген құралдар мен құрылғыларды пайдалану, кезекті тексеру күні көрсетілген белгінің болмауы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1A3371">
            <w:pPr>
              <w:jc w:val="center"/>
              <w:rPr>
                <w:b/>
                <w:bCs/>
                <w:lang w:val="kk-KZ"/>
              </w:rPr>
            </w:pPr>
            <w:r w:rsidRPr="005318FF">
              <w:rPr>
                <w:b/>
                <w:bCs/>
                <w:lang w:val="kk-KZ"/>
              </w:rPr>
              <w:t>50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center"/>
              <w:rPr>
                <w:lang w:val="kk-KZ"/>
              </w:rPr>
            </w:pPr>
            <w:r w:rsidRPr="005318FF">
              <w:rPr>
                <w:lang w:val="kk-KZ"/>
              </w:rPr>
              <w:t>11.2</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both"/>
              <w:rPr>
                <w:lang w:val="kk-KZ"/>
              </w:rPr>
            </w:pPr>
            <w:r w:rsidRPr="005318FF">
              <w:rPr>
                <w:lang w:val="kk-KZ"/>
              </w:rPr>
              <w:t xml:space="preserve">Тасымалдаушы электр құралдарымен және қол электр машиналарымен жұмыс істеген кезде қосылған жүктеменің техникалық сипаттамаларына сәйкес келмейтін немесе оқшаулауы зақымдалған (қалқандар, тораптар, ажыратқыштар, ұзартқыштар, розеткалар және т.б.) электр жабдығын пайдалану және басқа да </w:t>
            </w:r>
            <w:r w:rsidRPr="005318FF">
              <w:rPr>
                <w:lang w:val="kk-KZ"/>
              </w:rPr>
              <w:lastRenderedPageBreak/>
              <w:t>қауіпсіздік және еңбекті қорғау жөніндегі нұсқаулықтарды (регламенттерді) бұзу.</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1A3371">
            <w:pPr>
              <w:jc w:val="center"/>
              <w:rPr>
                <w:b/>
                <w:bCs/>
                <w:lang w:val="kk-KZ"/>
              </w:rPr>
            </w:pPr>
            <w:r w:rsidRPr="005318FF">
              <w:rPr>
                <w:b/>
                <w:bCs/>
                <w:lang w:val="kk-KZ"/>
              </w:rPr>
              <w:lastRenderedPageBreak/>
              <w:t>50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center"/>
              <w:rPr>
                <w:lang w:val="kk-KZ"/>
              </w:rPr>
            </w:pPr>
            <w:r w:rsidRPr="005318FF">
              <w:rPr>
                <w:lang w:val="kk-KZ"/>
              </w:rPr>
              <w:t>11.3</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both"/>
              <w:rPr>
                <w:lang w:val="kk-KZ"/>
              </w:rPr>
            </w:pPr>
            <w:r w:rsidRPr="005318FF">
              <w:rPr>
                <w:lang w:val="kk-KZ"/>
              </w:rPr>
              <w:t>Механикалық зақымданудан тиісті қорғанышы жоқ электр кәбілдерін (сымдар, баулар) жол бойымен өткізу немесе оқшаулауы зақымдалған кәбілдерді  өткізу.</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1A3371">
            <w:pPr>
              <w:jc w:val="center"/>
              <w:rPr>
                <w:b/>
                <w:bCs/>
                <w:lang w:val="kk-KZ"/>
              </w:rPr>
            </w:pPr>
            <w:r w:rsidRPr="005318FF">
              <w:rPr>
                <w:b/>
                <w:bCs/>
                <w:lang w:val="kk-KZ"/>
              </w:rPr>
              <w:t>50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center"/>
              <w:rPr>
                <w:lang w:val="kk-KZ"/>
              </w:rPr>
            </w:pPr>
            <w:r w:rsidRPr="005318FF">
              <w:rPr>
                <w:lang w:val="kk-KZ"/>
              </w:rPr>
              <w:t>11.4</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both"/>
              <w:rPr>
                <w:lang w:val="kk-KZ"/>
              </w:rPr>
            </w:pPr>
            <w:r w:rsidRPr="005318FF">
              <w:rPr>
                <w:lang w:val="kk-KZ"/>
              </w:rPr>
              <w:t>Электр қабылдағыштарды арнайы қорғаныс өшіру құрылғыларынсыз (сақтандырғыштар, ерігіш қыстырмалар, тығындар, УЗО және т.б.) тікелей желіге қосу немесе осы мақсатта қысқа тұйықталу кезінде өшіруді қамтамасыз етпейтін калибрленбеген (жүктемеге сәйкес емес) қорғаныс құралдарын пайдалану.</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1A3371">
            <w:pPr>
              <w:jc w:val="center"/>
              <w:rPr>
                <w:b/>
                <w:bCs/>
                <w:lang w:val="kk-KZ"/>
              </w:rPr>
            </w:pPr>
            <w:r w:rsidRPr="005318FF">
              <w:rPr>
                <w:b/>
                <w:bCs/>
                <w:lang w:val="kk-KZ"/>
              </w:rPr>
              <w:t>50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center"/>
              <w:rPr>
                <w:lang w:val="kk-KZ"/>
              </w:rPr>
            </w:pPr>
            <w:r w:rsidRPr="005318FF">
              <w:rPr>
                <w:lang w:val="kk-KZ"/>
              </w:rPr>
              <w:t>11.5</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both"/>
              <w:rPr>
                <w:lang w:val="kk-KZ"/>
              </w:rPr>
            </w:pPr>
            <w:r w:rsidRPr="005318FF">
              <w:rPr>
                <w:lang w:val="kk-KZ"/>
              </w:rPr>
              <w:t>Ақаулы немесе ашық стационарлық бекіту құрылғылары бар электр жабдықтарын (қалқандар, тораптар, панельдер, автоматты ажыратқыштар және т.б.) пайдалану, бұл кернеулі өткізгіш бөліктерге рұқсатсыз кіруге әкелуі мүмкін</w:t>
            </w:r>
            <w:r w:rsidRPr="005318FF">
              <w:rPr>
                <w:lang w:val="kk-KZ"/>
              </w:rPr>
              <w:tab/>
              <w:t>40 АЕК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1A3371">
            <w:pPr>
              <w:jc w:val="center"/>
              <w:rPr>
                <w:b/>
                <w:bCs/>
                <w:lang w:val="kk-KZ"/>
              </w:rPr>
            </w:pPr>
            <w:r w:rsidRPr="005318FF">
              <w:rPr>
                <w:b/>
                <w:bCs/>
                <w:lang w:val="kk-KZ"/>
              </w:rPr>
              <w:t>40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D2FB3" w:rsidP="008D2FB3">
            <w:pPr>
              <w:jc w:val="center"/>
              <w:rPr>
                <w:lang w:val="kk-KZ"/>
              </w:rPr>
            </w:pPr>
            <w:r w:rsidRPr="005318FF">
              <w:rPr>
                <w:lang w:val="kk-KZ"/>
              </w:rPr>
              <w:t>11.6</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717DF2" w:rsidP="008D2FB3">
            <w:pPr>
              <w:jc w:val="both"/>
              <w:rPr>
                <w:lang w:val="kk-KZ"/>
              </w:rPr>
            </w:pPr>
            <w:r w:rsidRPr="005318FF">
              <w:rPr>
                <w:lang w:val="kk-KZ"/>
              </w:rPr>
              <w:t>Металл (ток өткізгіш) корпустар мен электр жабдықтары мен электр аспаптары қабықтарының, тасымалданатын шамдардың (дайындаушы зауыт паспортының талаптарына сәйкес) қорғаныш жерге тұйықталуының (нөлденуінің) болмауы.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717DF2" w:rsidP="001A3371">
            <w:pPr>
              <w:jc w:val="center"/>
              <w:rPr>
                <w:b/>
                <w:bCs/>
                <w:lang w:val="kk-KZ"/>
              </w:rPr>
            </w:pPr>
            <w:r w:rsidRPr="005318FF">
              <w:rPr>
                <w:b/>
                <w:bCs/>
                <w:lang w:val="kk-KZ"/>
              </w:rPr>
              <w:t>40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717DF2" w:rsidP="008D2FB3">
            <w:pPr>
              <w:jc w:val="center"/>
              <w:rPr>
                <w:lang w:val="kk-KZ"/>
              </w:rPr>
            </w:pPr>
            <w:r w:rsidRPr="005318FF">
              <w:rPr>
                <w:lang w:val="kk-KZ"/>
              </w:rPr>
              <w:t>11.7</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B5CE2" w:rsidP="008B5CE2">
            <w:pPr>
              <w:jc w:val="both"/>
              <w:rPr>
                <w:lang w:val="kk-KZ"/>
              </w:rPr>
            </w:pPr>
            <w:r w:rsidRPr="005318FF">
              <w:rPr>
                <w:lang w:val="kk-KZ"/>
              </w:rPr>
              <w:t>Кернеу класы (220В, 380В және т.б.) бойынша белгіленбеген электр розеткаларын (қосқыштарды) қосуға пайдалану</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8B5CE2" w:rsidP="001A3371">
            <w:pPr>
              <w:jc w:val="center"/>
              <w:rPr>
                <w:b/>
                <w:bCs/>
                <w:lang w:val="kk-KZ"/>
              </w:rPr>
            </w:pPr>
            <w:r w:rsidRPr="005318FF">
              <w:rPr>
                <w:b/>
                <w:bCs/>
                <w:lang w:val="kk-KZ"/>
              </w:rPr>
              <w:t>30 АЕК</w:t>
            </w:r>
          </w:p>
        </w:tc>
      </w:tr>
      <w:tr w:rsidR="00717DF2"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717DF2" w:rsidP="008D2FB3">
            <w:pPr>
              <w:jc w:val="center"/>
              <w:rPr>
                <w:lang w:val="kk-KZ"/>
              </w:rPr>
            </w:pPr>
            <w:r w:rsidRPr="005318FF">
              <w:rPr>
                <w:lang w:val="kk-KZ"/>
              </w:rPr>
              <w:t>11.8</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8B5CE2" w:rsidP="008D2FB3">
            <w:pPr>
              <w:jc w:val="both"/>
              <w:rPr>
                <w:lang w:val="kk-KZ"/>
              </w:rPr>
            </w:pPr>
            <w:r w:rsidRPr="005318FF">
              <w:rPr>
                <w:lang w:val="kk-KZ"/>
              </w:rPr>
              <w:t>Электр кабельдерінің зақымдалуы.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8B5CE2" w:rsidP="001A3371">
            <w:pPr>
              <w:jc w:val="center"/>
              <w:rPr>
                <w:b/>
                <w:bCs/>
                <w:lang w:val="kk-KZ"/>
              </w:rPr>
            </w:pPr>
            <w:r w:rsidRPr="005318FF">
              <w:rPr>
                <w:b/>
                <w:bCs/>
                <w:lang w:val="kk-KZ"/>
              </w:rPr>
              <w:t>40 АЕК</w:t>
            </w:r>
          </w:p>
        </w:tc>
      </w:tr>
      <w:tr w:rsidR="00717DF2"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717DF2" w:rsidP="008D2FB3">
            <w:pPr>
              <w:jc w:val="center"/>
              <w:rPr>
                <w:lang w:val="kk-KZ"/>
              </w:rPr>
            </w:pPr>
            <w:r w:rsidRPr="005318FF">
              <w:rPr>
                <w:lang w:val="kk-KZ"/>
              </w:rPr>
              <w:t>11.9</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8B5CE2" w:rsidP="008D2FB3">
            <w:pPr>
              <w:jc w:val="both"/>
              <w:rPr>
                <w:lang w:val="kk-KZ"/>
              </w:rPr>
            </w:pPr>
            <w:r w:rsidRPr="005318FF">
              <w:rPr>
                <w:lang w:val="kk-KZ"/>
              </w:rPr>
              <w:t>Электр тогының соғуына байланысты оқыс-оқиғалардың алдын алу шараларын қолданбау.</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8B5CE2" w:rsidP="001A3371">
            <w:pPr>
              <w:jc w:val="center"/>
              <w:rPr>
                <w:b/>
                <w:bCs/>
                <w:lang w:val="kk-KZ"/>
              </w:rPr>
            </w:pPr>
            <w:r w:rsidRPr="005318FF">
              <w:rPr>
                <w:b/>
                <w:bCs/>
                <w:lang w:val="kk-KZ"/>
              </w:rPr>
              <w:t>100 АЕК</w:t>
            </w:r>
          </w:p>
        </w:tc>
      </w:tr>
      <w:tr w:rsidR="008D2FB3"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717DF2" w:rsidP="008D2FB3">
            <w:pPr>
              <w:jc w:val="center"/>
              <w:rPr>
                <w:lang w:val="kk-KZ"/>
              </w:rPr>
            </w:pPr>
            <w:r w:rsidRPr="005318FF">
              <w:rPr>
                <w:lang w:val="kk-KZ"/>
              </w:rPr>
              <w:t>11.10</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3E3ABE" w:rsidP="008D2FB3">
            <w:pPr>
              <w:jc w:val="both"/>
              <w:rPr>
                <w:lang w:val="kk-KZ"/>
              </w:rPr>
            </w:pPr>
            <w:r w:rsidRPr="005318FF">
              <w:rPr>
                <w:lang w:val="kk-KZ"/>
              </w:rPr>
              <w:t>Орындаушының энергиямен жабдықтау желілеріне өз бетінше қосылу.</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2FB3" w:rsidRPr="005318FF" w:rsidRDefault="003E3ABE" w:rsidP="001A3371">
            <w:pPr>
              <w:jc w:val="center"/>
              <w:rPr>
                <w:b/>
                <w:bCs/>
                <w:lang w:val="kk-KZ"/>
              </w:rPr>
            </w:pPr>
            <w:r w:rsidRPr="005318FF">
              <w:rPr>
                <w:b/>
                <w:bCs/>
                <w:lang w:val="kk-KZ"/>
              </w:rPr>
              <w:t>100 АЕК</w:t>
            </w:r>
          </w:p>
        </w:tc>
      </w:tr>
      <w:tr w:rsidR="00717DF2" w:rsidRPr="005318FF" w:rsidTr="008D2FB3">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717DF2" w:rsidP="008D2FB3">
            <w:pPr>
              <w:jc w:val="center"/>
              <w:rPr>
                <w:lang w:val="kk-KZ"/>
              </w:rPr>
            </w:pPr>
            <w:r w:rsidRPr="005318FF">
              <w:rPr>
                <w:lang w:val="kk-KZ"/>
              </w:rPr>
              <w:t>11.11</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3E3ABE" w:rsidP="008D2FB3">
            <w:pPr>
              <w:jc w:val="both"/>
              <w:rPr>
                <w:lang w:val="kk-KZ"/>
              </w:rPr>
            </w:pPr>
            <w:r w:rsidRPr="005318FF">
              <w:rPr>
                <w:lang w:val="kk-KZ"/>
              </w:rPr>
              <w:t>Нұсқаулықтарда, ережелерде және т. б. белгіленген электр қауіпсіздігі талаптарының басқа да бұзушылықтары.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F2" w:rsidRPr="005318FF" w:rsidRDefault="003E3ABE" w:rsidP="001A3371">
            <w:pPr>
              <w:jc w:val="center"/>
              <w:rPr>
                <w:b/>
                <w:bCs/>
                <w:lang w:val="kk-KZ"/>
              </w:rPr>
            </w:pPr>
            <w:r w:rsidRPr="005318FF">
              <w:rPr>
                <w:b/>
                <w:bCs/>
                <w:lang w:val="kk-KZ"/>
              </w:rPr>
              <w:t>50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1A3371" w:rsidRPr="00930478" w:rsidRDefault="003E3ABE" w:rsidP="001A3371">
            <w:pPr>
              <w:jc w:val="center"/>
              <w:rPr>
                <w:b/>
                <w:color w:val="000000" w:themeColor="text1"/>
              </w:rPr>
            </w:pPr>
            <w:r w:rsidRPr="00930478">
              <w:rPr>
                <w:b/>
                <w:color w:val="000000" w:themeColor="text1"/>
              </w:rPr>
              <w:t>12</w:t>
            </w:r>
          </w:p>
        </w:tc>
        <w:tc>
          <w:tcPr>
            <w:tcW w:w="737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1A3371" w:rsidRPr="005318FF" w:rsidRDefault="001A3371" w:rsidP="001A3371">
            <w:pPr>
              <w:jc w:val="center"/>
              <w:rPr>
                <w:b/>
                <w:color w:val="000000" w:themeColor="text1"/>
              </w:rPr>
            </w:pPr>
            <w:r w:rsidRPr="005318FF">
              <w:rPr>
                <w:rStyle w:val="jlqj4b"/>
                <w:b/>
                <w:color w:val="000000" w:themeColor="text1"/>
              </w:rPr>
              <w:t>Тек қоғамдық тамақтандыру объектілеріне қойылатын санитар</w:t>
            </w:r>
            <w:r w:rsidRPr="005318FF">
              <w:rPr>
                <w:rStyle w:val="jlqj4b"/>
                <w:b/>
                <w:color w:val="000000" w:themeColor="text1"/>
                <w:lang w:val="kk-KZ"/>
              </w:rPr>
              <w:t>ия</w:t>
            </w:r>
            <w:r w:rsidRPr="005318FF">
              <w:rPr>
                <w:rStyle w:val="jlqj4b"/>
                <w:b/>
                <w:color w:val="000000" w:themeColor="text1"/>
              </w:rPr>
              <w:t>лық-эпидемиологиялық талаптар</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1A3371" w:rsidRPr="005318FF" w:rsidRDefault="001A3371" w:rsidP="001A3371">
            <w:pPr>
              <w:jc w:val="center"/>
              <w:rPr>
                <w:b/>
                <w:bCs/>
                <w:color w:val="000000" w:themeColor="text1"/>
              </w:rPr>
            </w:pPr>
            <w:r w:rsidRPr="005318FF">
              <w:rPr>
                <w:b/>
                <w:bCs/>
                <w:color w:val="000000" w:themeColor="text1"/>
              </w:rPr>
              <w:t>Айыппұл</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C76BBE" w:rsidP="001A3371">
            <w:pPr>
              <w:jc w:val="center"/>
            </w:pPr>
            <w:r w:rsidRPr="005318FF">
              <w:t>12</w:t>
            </w:r>
            <w:r w:rsidR="001A3371" w:rsidRPr="005318FF">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Гигиеналық дайындықтан өтпеген, орындалатын жұмыстың сипатына сәйкес кәсіптік даярлығы (біліктілігі, мамандығы) жоқ персоналды технологиялық операцияларға тарту.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rPr>
                <w:rStyle w:val="jlqj4b"/>
              </w:rPr>
            </w:pPr>
            <w:r w:rsidRPr="005318FF">
              <w:rPr>
                <w:rStyle w:val="jlqj4b"/>
              </w:rPr>
              <w:t>Медициналық тексеруден уақытылы өтпеген.</w:t>
            </w:r>
            <w:r w:rsidRPr="005318FF">
              <w:rPr>
                <w:rStyle w:val="viiyi"/>
              </w:rPr>
              <w:t xml:space="preserve"> </w:t>
            </w:r>
            <w:r w:rsidRPr="005318FF">
              <w:rPr>
                <w:rStyle w:val="jlqj4b"/>
              </w:rPr>
              <w:t xml:space="preserve">Жұмыс орнында жеке медициналық құжаттардың болмауы. </w:t>
            </w:r>
          </w:p>
          <w:p w:rsidR="001A3371" w:rsidRPr="005318FF" w:rsidRDefault="001A3371" w:rsidP="001A3371">
            <w:pPr>
              <w:jc w:val="both"/>
            </w:pPr>
            <w:r w:rsidRPr="005318FF">
              <w:rPr>
                <w:rStyle w:val="jlqj4b"/>
              </w:rPr>
              <w:t>Еңбек жағдайлары, тұрмыстық қызмет көрсету, медициналық қамтамасыз ету және персоналды гигиеналық оқыту талаптарын бұзу.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Персонал арнайы киіммен, аяқ киіммен, ЖҚҚ қамтамасыз етілмеген.</w:t>
            </w:r>
            <w:r w:rsidRPr="005318FF">
              <w:rPr>
                <w:rStyle w:val="viiyi"/>
              </w:rPr>
              <w:t xml:space="preserve"> </w:t>
            </w:r>
            <w:r w:rsidRPr="005318FF">
              <w:rPr>
                <w:rStyle w:val="jlqj4b"/>
              </w:rPr>
              <w:t>Арнайы киім, аяқ киім, ЖҚҚ қолданбау.</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rPr>
                <w:rStyle w:val="jlqj4b"/>
              </w:rPr>
              <w:t>Айналадағыларға және тамақ өнімдерінің қауіпсіздігіне қауіп төндіретін жұқпалы аурулардың қоздырғыштарын тасымалдаушыны, ауру адамды, сондай-ақ осындай ауруға күдігі бар адамды жұмысқа жіберу.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rPr>
                <w:rStyle w:val="jlqj4b"/>
              </w:rPr>
              <w:t>Тамақ өнімдерін тасымалдаумен, тиеумен және түсірумен айналысатын тұлғалар жеке және өндірістік гигиенаны сақтамайды. Жұмысқа кіріспес бұрын, қалпақ немесе орамал астына шашын жинамау, зергерлік бұйымдарды, сағаттарды және басқа сынғыш заттарды шешпеу, тырнақтарды қысқа етіп алмау және оларды лакпен бояу.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Дайын өнімді, тез мұздатылған жартылай фабрикаттарды қолмен толтыру кезінде бір рет қолданылатын саусақты қолғаптарды қолданбау.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lastRenderedPageBreak/>
              <w:t>12</w:t>
            </w:r>
            <w:r w:rsidR="001A3371" w:rsidRPr="005318FF">
              <w:t>.7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Өндіріс орындарына ұсақ, шыны және металл бұйымдарды (технологиялық жабдықтардан басқа) әкелу және сақтау, арнайы киімді түйреуіштермен, инелермен бекіту, жеке заттарды арнайы киімнің қалталарында сақтау.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407A7" w:rsidRPr="005318FF" w:rsidRDefault="00F407A7" w:rsidP="00F407A7">
            <w:pPr>
              <w:jc w:val="both"/>
            </w:pPr>
            <w:r w:rsidRPr="005318FF">
              <w:t>Өндірістік аумақта, санитарлық торапта, тұрмыстық бөлмеде ыстық және суық сумен жабдықталған қол жууға арналған қолжуғыштың болмауы, араластырғыштың жоқтығы, қол жууға арналған құралдардың, бір рет қолданылатын сүлгілер немесе электр сүлгілердің болмауы.</w:t>
            </w:r>
          </w:p>
          <w:p w:rsidR="001A3371" w:rsidRPr="005318FF" w:rsidRDefault="00F407A7" w:rsidP="00F407A7">
            <w:pPr>
              <w:jc w:val="both"/>
            </w:pPr>
            <w:r w:rsidRPr="005318FF">
              <w:t>Санитарлық тораптың кіреберісінде дезинфекциялық төсеніштің болмауы. Төсем дезинфекциялық ерітіндіге суланбаған.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Үй-жайлар, жарықтандыру құрылғылары, терезелер мен саңылаулардың жылтыратылған беттері, жабдықтарды, мүкәммалды, ыдыс-аяқты, үстелді және т.б таза ұстамау.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t xml:space="preserve"> </w:t>
            </w:r>
            <w:r w:rsidR="00F407A7" w:rsidRPr="005318FF">
              <w:t xml:space="preserve"> Жылы мезгілде ашылатын саңылаулар (терезелер, фрамугалар, есіктер) алынбалы жәндік торларымен жабдықталмаған.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Өндірістік, қосалқы, тұрмыстық үй-жайлары табиғи және (немесе) жасанды сорып-тарту жүйесіне негізделген желдету жүйесімен жабдықталмаған.</w:t>
            </w:r>
            <w:r w:rsidRPr="005318FF">
              <w:t xml:space="preserve"> </w:t>
            </w:r>
            <w:r w:rsidRPr="005318FF">
              <w:rPr>
                <w:rStyle w:val="jlqj4b"/>
              </w:rPr>
              <w:t>Желдету және шығару жүйесі жұмыс істемейді.</w:t>
            </w:r>
            <w:r w:rsidRPr="005318FF">
              <w:rPr>
                <w:rStyle w:val="viiyi"/>
              </w:rPr>
              <w:t xml:space="preserve"> </w:t>
            </w:r>
            <w:r w:rsidRPr="005318FF">
              <w:rPr>
                <w:rStyle w:val="jlqj4b"/>
              </w:rPr>
              <w:t>Ауа өткізгіштер, торлар, желдеткіш камералар және басқа құрылғылар таза ұсталмаған, механикалық зақымдануы, коррозия іздері бар, тұмшалануы бұзылған.</w:t>
            </w:r>
            <w:r w:rsidRPr="005318FF">
              <w:rPr>
                <w:rStyle w:val="viiyi"/>
              </w:rPr>
              <w:t xml:space="preserve"> </w:t>
            </w:r>
            <w:r w:rsidRPr="005318FF">
              <w:rPr>
                <w:rStyle w:val="jlqj4b"/>
              </w:rPr>
              <w:t>Сорғыштардың ауа өткізгіштеріндегі майдың шөгінділері жиналған.</w:t>
            </w:r>
            <w:r w:rsidRPr="005318FF">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Жәндіктердің, кеміргіштердің болуы.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5</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Дәретханаларды тазалауға және дезинфекциялауға арналған жабдықтар таңбаланбаған, басқа үй-жайлардың тазалау жабдықтарынан бөлек арнайы бөлінген жерде сақталмаған.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26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Үй-жайларды жөндеу және дезинфекциялау өнімді шығару кезеңде жүргізіледі.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80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407A7" w:rsidRPr="005318FF" w:rsidRDefault="00F407A7" w:rsidP="00F407A7">
            <w:pPr>
              <w:jc w:val="both"/>
            </w:pPr>
            <w:r w:rsidRPr="005318FF">
              <w:t>Өндірістік қалдықтарды, тамақ өнімдерін өндіру кезінде пайдаланылмайтын кез келген заттар мен материалдарды, оның ішінде жуу және дезинфекциялау құралдарын өндірістік үй-жайларда, тоңазытқыштарда сақтау.</w:t>
            </w:r>
          </w:p>
          <w:p w:rsidR="00F407A7" w:rsidRPr="005318FF" w:rsidRDefault="00F407A7" w:rsidP="00F407A7">
            <w:pPr>
              <w:jc w:val="both"/>
            </w:pPr>
            <w:r w:rsidRPr="005318FF">
              <w:t>Тамақ емес материалдарды, қалдықтарды, тамақ өнімдерін және шикізат пен дайын тамақ өнімдерін сақтауға арналған үй-жайда өнім өндіруге қатысы жоқ шикізатты бірге сақтау.</w:t>
            </w:r>
          </w:p>
          <w:p w:rsidR="001A3371" w:rsidRPr="005318FF" w:rsidRDefault="00F407A7" w:rsidP="00F407A7">
            <w:pPr>
              <w:jc w:val="both"/>
            </w:pPr>
            <w:r w:rsidRPr="005318FF">
              <w:t>Сынатын заттарды, айналарды, бөлме өсімдіктерін өндірістік цехтарда сақтау, қоймалау.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pPr>
            <w:r w:rsidRPr="005318FF">
              <w:t>Азық-түлік шикізатын қабылдау, қолдану, сақтау, тасымалдау және таңбасы жоқ тамақ өнімдерін өндіру. Өнімді ластанған, бүлінген, анық емес таңбаланған, пломбасы бұзылған орамада сақтау және өткізу.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rPr>
                <w:lang w:val="en-US"/>
              </w:rPr>
              <w:t>12</w:t>
            </w:r>
            <w:r w:rsidR="001A3371" w:rsidRPr="005318FF">
              <w:t>.17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both"/>
              <w:rPr>
                <w:rStyle w:val="jlqj4b"/>
              </w:rPr>
            </w:pPr>
            <w:r w:rsidRPr="005318FF">
              <w:rPr>
                <w:rStyle w:val="jlqj4b"/>
              </w:rPr>
              <w:t>Тағамдық ингредиенттер мен тағамдық қоспалар дайындаушы зауыттың қаптамасында сақталмайды. Бояғыштарды, хош иістендіргіштерді, тағамдық қышқылдар мен басқа да қоспаларды басқа ыдысқа салу, құю.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407A7" w:rsidRPr="005318FF" w:rsidRDefault="00F407A7" w:rsidP="00F407A7">
            <w:pPr>
              <w:jc w:val="both"/>
              <w:rPr>
                <w:rStyle w:val="jlqj4b"/>
              </w:rPr>
            </w:pPr>
            <w:r w:rsidRPr="005318FF">
              <w:rPr>
                <w:rStyle w:val="jlqj4b"/>
              </w:rPr>
              <w:t>Шикі өнімдерді (ет, құс, балық, көкөністер, жемістер, жұмыртқалар және т.б.) дайын азық-түлікпен, орамасыз дайын тағаммен бірге сақтау, қауіпті тағамды басқа азық-түліктермен бірге сақтау, сондай-ақ оларды су құбырлары мен кәріз құбырлары, жылыту құрылғылары жақын орналасқан жерде сақтау.</w:t>
            </w:r>
          </w:p>
          <w:p w:rsidR="001A3371" w:rsidRPr="005318FF" w:rsidRDefault="00F407A7" w:rsidP="00F407A7">
            <w:pPr>
              <w:jc w:val="both"/>
              <w:rPr>
                <w:rStyle w:val="jlqj4b"/>
              </w:rPr>
            </w:pPr>
            <w:r w:rsidRPr="005318FF">
              <w:rPr>
                <w:rStyle w:val="jlqj4b"/>
              </w:rPr>
              <w:lastRenderedPageBreak/>
              <w:t>Белгілі бір иісі бар тамақ өнімдерін бөгде иістерді сіңіретін өнімдермен бірге сақтау.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rPr>
                <w:b/>
                <w:bCs/>
              </w:rPr>
            </w:pPr>
            <w:r w:rsidRPr="005318FF">
              <w:rPr>
                <w:b/>
                <w:bCs/>
              </w:rPr>
              <w:lastRenderedPageBreak/>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.19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both"/>
              <w:rPr>
                <w:rStyle w:val="jlqj4b"/>
              </w:rPr>
            </w:pPr>
            <w:r w:rsidRPr="005318FF">
              <w:rPr>
                <w:rStyle w:val="jlqj4b"/>
              </w:rPr>
              <w:t>Жабдықты орналастыру және жұмыс істеуі қызмет көрсету, жуу, дезинфекциялау және жөндеу үшін жабдыққа еркін қол жеткізу мүмкіндігін қамтамасыз етпейді.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.20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34B02" w:rsidRPr="005318FF" w:rsidRDefault="00634B02" w:rsidP="00634B02">
            <w:pPr>
              <w:jc w:val="both"/>
            </w:pPr>
            <w:r w:rsidRPr="005318FF">
              <w:t xml:space="preserve">Жабдықтың орналасуы және жұмыс істеуі шикі және дайын тағамның жанасу мүмкіндігін жоққа шығармайды. </w:t>
            </w:r>
          </w:p>
          <w:p w:rsidR="001A3371" w:rsidRPr="005318FF" w:rsidRDefault="00634B02" w:rsidP="00634B02">
            <w:pPr>
              <w:jc w:val="both"/>
            </w:pPr>
            <w:r w:rsidRPr="005318FF">
              <w:t>Шикізат пен термиялық өңдеуден өткен тамақ өнімдерін, сондай-ақ дайындығы жоғары шикі жартылай фабрикаттар мен аспаздық жартылай фабрикаттарды ұнтақтау үшін бөлек технологиялық жабдық қарастырылмаған және пайдаланылмайды, ал әмбебап машиналарда – ауыстырылатын механизмдер қарастырылмаған.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center"/>
              <w:rPr>
                <w:b/>
                <w:bCs/>
              </w:rPr>
            </w:pPr>
            <w:r w:rsidRPr="005318FF">
              <w:rPr>
                <w:b/>
                <w:bCs/>
              </w:rPr>
              <w:t>40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.21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both"/>
            </w:pPr>
            <w:r w:rsidRPr="005318FF">
              <w:t>Етті порциялық жартылай фабрикаттарға (жез еті, гуляш) кесу және фаршты дайындау дайын өнім шығаратын цехтан оқшауланған және тиісті құрал-жабдықтармен жабдықталған арнайы бөлмеде жүргізілмейді. Бөлмедегі рұқсат етілген температура +12 ° С жоғары.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F407A7" w:rsidP="001A3371">
            <w:pPr>
              <w:jc w:val="center"/>
            </w:pPr>
            <w:r w:rsidRPr="005318FF">
              <w:t>12</w:t>
            </w:r>
            <w:r w:rsidR="001A3371" w:rsidRPr="005318FF">
              <w:t>.22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both"/>
            </w:pPr>
            <w:r w:rsidRPr="005318FF">
              <w:t>Тамақ өнімдерін тікелей еденде сақтау.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Тоңазытқыш жабдықтардың төбелерінде, қабырғаларда, едендерде, есіктерінде, азық-түлік орауыштарында «қар жамылғысының» қалыптасуы, қар мен мұздың жиналуы.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3</w:t>
            </w:r>
            <w:r w:rsidR="001A3371" w:rsidRPr="005318FF">
              <w:rPr>
                <w:b/>
                <w:bCs/>
              </w:rPr>
              <w:t>0 АЕК</w:t>
            </w:r>
          </w:p>
        </w:tc>
      </w:tr>
      <w:tr w:rsidR="001A3371" w:rsidRPr="005318FF" w:rsidTr="00631E89">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both"/>
            </w:pPr>
            <w:r w:rsidRPr="005318FF">
              <w:t>Еденге құлаған өнім, жабдықтан қоқыс «санитарлық ақау» белгісі бар арнайы ыдысқа салынбайды, өндірістік үй-жайлардан шығарылмайды. Санитарлық қалдықтар тағамдық мақсатта пайдаланылады.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both"/>
            </w:pPr>
            <w:r w:rsidRPr="005318FF">
              <w:t>Сусымалы өнімдер құрғақ, таза емес, жақсы желдетілмеген жерлерде сақталады. Сусымалы өнімдер қойма зиянкестерімен ластанған.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Дайын өнімді тоңазытқыш камераға және (немесе) қоймаға күнін, өндіру ауысымын және партия нөмірін көрсетпей орналастыру.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5318FF">
            <w:pPr>
              <w:jc w:val="both"/>
            </w:pPr>
            <w:r w:rsidRPr="005318FF">
              <w:rPr>
                <w:rStyle w:val="jlqj4b"/>
              </w:rPr>
              <w:t>Күнделікті қуыру алдында және соңында майдың сапасы органолептикалық көрсеткіштері бойынша (дәмі, иісі, түсі) тексерілмейді. Өткір, жағымсыз иіс, ащы, жағымсыз дәм сезімін тудыратын және айтарлықтай қарайған жағдайда терең майды одан әрі қолдануға рұқсат етіледі. Қуыруға тазартылмаған өсімдік майлары қолданылады.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5318FF">
            <w:pPr>
              <w:jc w:val="both"/>
            </w:pPr>
            <w:r w:rsidRPr="005318FF">
              <w:rPr>
                <w:rStyle w:val="jlqj4b"/>
              </w:rPr>
              <w:t>Нан және нан өнімдері таза, құрғақ, жақсы желдетілетін бөлмелерде нан өнімдерінің үй-жайлардың қабырғаларымен және еденмен жанасуын болдырмайтын қашықтықта сақталған. Нан және нан-тоқаш өнімдерін үйіп сақтауға, сондай-ақ картоп ауруының белгілері бар оларды сақтауға және өткізуге рұқсат етілген.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12</w:t>
            </w:r>
            <w:r w:rsidR="001A3371" w:rsidRPr="005318FF">
              <w:t>.29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Алдын ала оралған тамақ өнімдерінің жарамдылық мерзімі бастапқы өнімнің жарамдылық мерзімінен асып түседі.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pPr>
            <w:r w:rsidRPr="005318FF">
              <w:t>1</w:t>
            </w:r>
            <w:r w:rsidRPr="005318FF">
              <w:rPr>
                <w:lang w:val="kk-KZ"/>
              </w:rPr>
              <w:t>2</w:t>
            </w:r>
            <w:r w:rsidR="001A3371" w:rsidRPr="005318FF">
              <w:t>.30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Салқын тағамдар, жұмсақ балмұздақ, кілегей қосылған кондитерлік өнімдер дайындалатын бөлмелерде өндірістік үстелдердің үстіне бактерицидтік сәулелендіргіштер (стационарлық немесе жылжымалы) орнатылмаған.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318FF" w:rsidRPr="005318FF" w:rsidRDefault="005318FF" w:rsidP="005318FF">
            <w:pPr>
              <w:jc w:val="both"/>
            </w:pPr>
            <w:r w:rsidRPr="005318FF">
              <w:t xml:space="preserve">Жарықтары, жоңқалары, жиектері кесілген, деформацияланған, эмаль зақымдалған ыдыстарды пайдалану. </w:t>
            </w:r>
          </w:p>
          <w:p w:rsidR="005318FF" w:rsidRPr="005318FF" w:rsidRDefault="005318FF" w:rsidP="005318FF">
            <w:pPr>
              <w:jc w:val="both"/>
            </w:pPr>
            <w:r w:rsidRPr="005318FF">
              <w:t>Тамақтану объектісінің қажеттіліктерін ескере отырып, асхананы, шай ыдыстарын және ас құралдарымен ластанған немесе жарамсыз болып қалған жағдайда оларды ауыстыру мүмкіндігімен бір мезгілде қолданылатын ыдыс-аяқтың мөлшерімен қамтамасыз етпеу.</w:t>
            </w:r>
          </w:p>
          <w:p w:rsidR="001A3371" w:rsidRPr="005318FF" w:rsidRDefault="005318FF" w:rsidP="005318FF">
            <w:pPr>
              <w:jc w:val="both"/>
            </w:pPr>
            <w:r w:rsidRPr="005318FF">
              <w:lastRenderedPageBreak/>
              <w:t>Дайын тағамдарды шығару үшін таза, құрғақ ыдыстар мен ас құралдары пайдаланылмайды.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lastRenderedPageBreak/>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Пышақтарда, кесу тақталарында әріптік және (немесе) түсті таңбалаудың болмауы. Азық-түлік (азық-түлік) шикізаты мен дайын тағам өнімдерін кесуге арналған кесу жабдықтарын (кескіш тақталар, пышақтар) біріктіріп сақтау. Жаппай сақтау.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634B02"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Кесетін тақталар, ет пен балықты кесуге арналған палубалар тегіс бетімен пайдаланылмайды, оларда жарықтар бар (ағаштан жасалған бұйымдарды пайдалану кезінде - қатты тұқымдардан). Жұмыстың соңында ағаш бөренелер тазартылмайды, тұз себілмейді.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lang w:val="kk-KZ"/>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318FF" w:rsidRPr="005318FF" w:rsidRDefault="005318FF" w:rsidP="005318FF">
            <w:pPr>
              <w:jc w:val="both"/>
            </w:pPr>
            <w:r w:rsidRPr="005318FF">
              <w:t xml:space="preserve">Тамақ өндірісінде қабылдау және қолдану: </w:t>
            </w:r>
          </w:p>
          <w:p w:rsidR="005318FF" w:rsidRPr="005318FF" w:rsidRDefault="005318FF" w:rsidP="005318FF">
            <w:pPr>
              <w:jc w:val="both"/>
            </w:pPr>
            <w:r w:rsidRPr="005318FF">
              <w:t xml:space="preserve">- белгіленген жарамдылық мерзімдері жоқ немесе жарамдылық мерзімі өтіп кеткен/дұрыс емес; </w:t>
            </w:r>
          </w:p>
          <w:p w:rsidR="001A3371" w:rsidRPr="005318FF" w:rsidRDefault="005318FF" w:rsidP="005318FF">
            <w:pPr>
              <w:jc w:val="both"/>
            </w:pPr>
            <w:r w:rsidRPr="005318FF">
              <w:t xml:space="preserve">- тағамның өзінде жәндіктердің, кеміргіштердің іздері бар.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Тамақ өнімдерін өндіру, орау, тасымалдау, сақтау, өткізу, кәдеге жарату және жою шарттарына қойылатын талаптарды бұзу.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lang w:val="kk-KZ"/>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Салқын тағамдарды дайындағанда, тағамдарды таратқанда және порциялағанда қызметкерлер бір рет қолданылатын қолғаптарды пайдаланбайды.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rPr>
                <w:rStyle w:val="jlqj4b"/>
              </w:rPr>
            </w:pPr>
            <w:r w:rsidRPr="005318FF">
              <w:rPr>
                <w:rStyle w:val="jlqj4b"/>
              </w:rPr>
              <w:t>Қоғамдық тамақтандыру объектілерінде азық-түлік өнімдерін тасымалдау, сақтау, орау және өткізу тауарлық көршілестік (шикі тамақ өнімдері және дайын тамақ өнімдері бар жартылай фабрикаттар) сақталып жүзеге асырылмайды. Температураны, температура мен ылғалдылықты, жарық жағдайларын сақтамау.</w:t>
            </w:r>
          </w:p>
          <w:p w:rsidR="001A3371" w:rsidRPr="005318FF" w:rsidRDefault="001A3371" w:rsidP="001A3371">
            <w:pPr>
              <w:jc w:val="both"/>
            </w:pPr>
            <w:r w:rsidRPr="005318FF">
              <w:rPr>
                <w:rStyle w:val="jlqj4b"/>
              </w:rPr>
              <w:t>Санитарлық қағидаларда көзделген тамақ (азық-түлік) шикізатын және тұтынуға дайын тамақ өнімдерін сақтау шарттарын бұзу.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1A3371">
            <w:pPr>
              <w:jc w:val="both"/>
            </w:pPr>
            <w:r w:rsidRPr="005318FF">
              <w:rPr>
                <w:rStyle w:val="jlqj4b"/>
              </w:rPr>
              <w:t>Көлік құралдарының жүк бөлімдері мен тамақ өнімдерін тасымалдауға арналған контейнерлер таза ұсталмайды, тазартылмайды, тамақ өнімдерінің ластануын болдырмайтын жағдайды қамтамасыз ету үшін объект белгілеген жиілікте тазаланбайды, жуылмайды.</w:t>
            </w:r>
          </w:p>
          <w:p w:rsidR="001A3371" w:rsidRPr="005318FF" w:rsidRDefault="001A3371" w:rsidP="001A3371">
            <w:pPr>
              <w:jc w:val="both"/>
            </w:pPr>
            <w:r w:rsidRPr="005318FF">
              <w:rPr>
                <w:rStyle w:val="jlqj4b"/>
              </w:rPr>
              <w:t>Тиеу, тасымалдау және түсіру кезінде тамақ өнімдері атмосфералық жауын-шашыннан және ылғалдан қорғалмайды.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.39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Тамақтану объектісінде дайындалған дайын тағамды алдыңғы күннің қалдықтарымен араластыру.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.40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Үй-жайларды ағымдағы, жалпы жинауды, «санитарлық күнді», жууды, дезинфекциялауды, дезинсекциялауды және дератизациялауды, технологиялық, тоңазытқыш, сауда жабдықтарын, мүкәммалды, ыдыстарды тазалауды, жууды және дезинфекциялауды жүргізудің бекітілген тәсілдерінің болмауы. Өткізу кезеңділігін бұзу.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.41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Етті, ішкі өнімдерді, құс ұшасын, балықты жібіткіштен тыс және Қазақстан Республикасының Санитарлық қағидаларында рұқсат етілмеген әдістермен жібіту.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.42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318FF" w:rsidRPr="005318FF" w:rsidRDefault="005318FF" w:rsidP="005318FF">
            <w:pPr>
              <w:jc w:val="both"/>
            </w:pPr>
            <w:r w:rsidRPr="005318FF">
              <w:t>Өндірілген, сатылған тамақ өнімі туралы ақпарат жоқ немесе қате көрсетілген:</w:t>
            </w:r>
          </w:p>
          <w:p w:rsidR="005318FF" w:rsidRPr="005318FF" w:rsidRDefault="005318FF" w:rsidP="005318FF">
            <w:pPr>
              <w:jc w:val="both"/>
            </w:pPr>
            <w:r w:rsidRPr="005318FF">
              <w:t>- дайындау әдістерін және оның құрамына кіретін негізгі рецепт компоненттерін көрсететін өнімнің фирмалық атауы;</w:t>
            </w:r>
          </w:p>
          <w:p w:rsidR="005318FF" w:rsidRPr="005318FF" w:rsidRDefault="005318FF" w:rsidP="005318FF">
            <w:pPr>
              <w:jc w:val="both"/>
            </w:pPr>
            <w:r w:rsidRPr="005318FF">
              <w:t xml:space="preserve">- өнімдердің (ыдыстардың, аспаздық өнімдердің) бір бөлігінің массасы (көлемі) туралы мәліметтер; </w:t>
            </w:r>
          </w:p>
          <w:p w:rsidR="005318FF" w:rsidRPr="005318FF" w:rsidRDefault="005318FF" w:rsidP="005318FF">
            <w:pPr>
              <w:jc w:val="both"/>
            </w:pPr>
            <w:r w:rsidRPr="005318FF">
              <w:t xml:space="preserve">- өнімнің тағамдық құндылығы туралы мәліметтер; </w:t>
            </w:r>
          </w:p>
          <w:p w:rsidR="005318FF" w:rsidRPr="005318FF" w:rsidRDefault="005318FF" w:rsidP="005318FF">
            <w:pPr>
              <w:jc w:val="both"/>
            </w:pPr>
            <w:r w:rsidRPr="005318FF">
              <w:t xml:space="preserve">- өндірілген күні мен уақыты; </w:t>
            </w:r>
          </w:p>
          <w:p w:rsidR="005318FF" w:rsidRPr="005318FF" w:rsidRDefault="005318FF" w:rsidP="005318FF">
            <w:pPr>
              <w:jc w:val="both"/>
            </w:pPr>
            <w:r w:rsidRPr="005318FF">
              <w:t xml:space="preserve">- сақтау мерзімі, сақтау шарттары; </w:t>
            </w:r>
          </w:p>
          <w:p w:rsidR="001A3371" w:rsidRPr="005318FF" w:rsidRDefault="005318FF" w:rsidP="005318FF">
            <w:pPr>
              <w:jc w:val="both"/>
            </w:pPr>
            <w:r w:rsidRPr="005318FF">
              <w:lastRenderedPageBreak/>
              <w:t>- өндіріс бойынша ұсыныстар (қажет болған жағдайда).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lastRenderedPageBreak/>
              <w:t>4</w:t>
            </w:r>
            <w:r w:rsidR="001A3371" w:rsidRPr="005318FF">
              <w:rPr>
                <w:b/>
                <w:bCs/>
              </w:rPr>
              <w:t>0 АЕК</w:t>
            </w:r>
          </w:p>
        </w:tc>
      </w:tr>
      <w:tr w:rsidR="001A3371" w:rsidRPr="005318FF"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.43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1A3371" w:rsidP="005318FF">
            <w:pPr>
              <w:jc w:val="both"/>
            </w:pPr>
            <w:r w:rsidRPr="005318FF">
              <w:t xml:space="preserve"> </w:t>
            </w:r>
            <w:r w:rsidR="005318FF" w:rsidRPr="005318FF">
              <w:t xml:space="preserve"> Санитарлық талаптардың, ережелердің өзге бұзушылықтары.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rPr>
                <w:b/>
                <w:bCs/>
              </w:rPr>
            </w:pPr>
            <w:r w:rsidRPr="005318FF">
              <w:rPr>
                <w:b/>
                <w:bCs/>
              </w:rPr>
              <w:t>4</w:t>
            </w:r>
            <w:r w:rsidR="001A3371" w:rsidRPr="005318FF">
              <w:rPr>
                <w:b/>
                <w:bCs/>
              </w:rPr>
              <w:t>0 АЕК</w:t>
            </w:r>
          </w:p>
        </w:tc>
      </w:tr>
      <w:tr w:rsidR="001A3371" w:rsidRPr="00C251CE" w:rsidTr="00631E89">
        <w:trPr>
          <w:trHeight w:val="50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center"/>
            </w:pPr>
            <w:r w:rsidRPr="005318FF">
              <w:t>12</w:t>
            </w:r>
            <w:r w:rsidR="001A3371" w:rsidRPr="005318FF">
              <w:t>.44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318FF" w:rsidRDefault="005318FF" w:rsidP="001A3371">
            <w:pPr>
              <w:jc w:val="both"/>
            </w:pPr>
            <w:r w:rsidRPr="005318FF">
              <w:t>Жарамдылық мерзімі өткен тамақ өнімдерін сатуға рұқсат.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3371" w:rsidRPr="005773C3" w:rsidRDefault="005318FF" w:rsidP="001A3371">
            <w:pPr>
              <w:jc w:val="center"/>
              <w:rPr>
                <w:b/>
                <w:bCs/>
              </w:rPr>
            </w:pPr>
            <w:r w:rsidRPr="005318FF">
              <w:rPr>
                <w:b/>
                <w:bCs/>
              </w:rPr>
              <w:t>4</w:t>
            </w:r>
            <w:r w:rsidR="001A3371" w:rsidRPr="005318FF">
              <w:rPr>
                <w:b/>
                <w:bCs/>
              </w:rPr>
              <w:t>0 АЕК</w:t>
            </w:r>
          </w:p>
        </w:tc>
      </w:tr>
    </w:tbl>
    <w:p w:rsidR="005318FF" w:rsidRDefault="00631E89" w:rsidP="00555631">
      <w:pPr>
        <w:rPr>
          <w:lang w:val="kk-KZ"/>
        </w:rPr>
      </w:pPr>
      <w:r>
        <w:rPr>
          <w:b/>
        </w:rPr>
        <w:br w:type="textWrapping" w:clear="all"/>
      </w:r>
    </w:p>
    <w:p w:rsidR="00631E89" w:rsidRPr="00A54F80" w:rsidRDefault="00631E89" w:rsidP="00631E89">
      <w:pPr>
        <w:pStyle w:val="10"/>
        <w:widowControl/>
        <w:shd w:val="clear" w:color="auto" w:fill="auto"/>
        <w:tabs>
          <w:tab w:val="left" w:pos="567"/>
        </w:tabs>
        <w:spacing w:before="0" w:after="0" w:line="240" w:lineRule="auto"/>
        <w:ind w:firstLine="709"/>
        <w:jc w:val="left"/>
        <w:rPr>
          <w:rFonts w:ascii="Times New Roman" w:hAnsi="Times New Roman" w:cs="Times New Roman"/>
          <w:sz w:val="24"/>
          <w:szCs w:val="24"/>
          <w:lang w:val="kk-KZ"/>
        </w:rPr>
      </w:pPr>
      <w:r w:rsidRPr="00A54F80">
        <w:rPr>
          <w:rFonts w:ascii="Times New Roman" w:hAnsi="Times New Roman" w:cs="Times New Roman"/>
          <w:sz w:val="24"/>
          <w:szCs w:val="24"/>
          <w:lang w:val="kk-KZ"/>
        </w:rPr>
        <w:t>Ескертпе:</w:t>
      </w:r>
    </w:p>
    <w:p w:rsidR="00631E89" w:rsidRPr="00A54F80" w:rsidRDefault="00631E89" w:rsidP="00631E89">
      <w:pPr>
        <w:ind w:firstLine="709"/>
        <w:jc w:val="both"/>
        <w:rPr>
          <w:sz w:val="8"/>
          <w:lang w:val="kk-KZ"/>
        </w:rPr>
      </w:pPr>
    </w:p>
    <w:p w:rsidR="00631E89" w:rsidRPr="00A54F80" w:rsidRDefault="00631E89" w:rsidP="00631E89">
      <w:pPr>
        <w:ind w:firstLine="709"/>
        <w:jc w:val="both"/>
        <w:rPr>
          <w:lang w:val="kk-KZ"/>
        </w:rPr>
      </w:pPr>
      <w:r w:rsidRPr="00A54F80">
        <w:rPr>
          <w:lang w:val="kk-KZ"/>
        </w:rPr>
        <w:t>1 Егер осы тізбеде өзгеше көзделмесе, әрбір бұзушылық фактісі үшін айыппұл өндіріп алынады.</w:t>
      </w:r>
    </w:p>
    <w:p w:rsidR="00631E89" w:rsidRPr="00C55784" w:rsidRDefault="00631E89" w:rsidP="00631E89">
      <w:pPr>
        <w:ind w:firstLine="709"/>
        <w:jc w:val="both"/>
        <w:rPr>
          <w:lang w:val="kk-KZ"/>
        </w:rPr>
      </w:pPr>
      <w:r w:rsidRPr="00A54F80">
        <w:rPr>
          <w:lang w:val="kk-KZ"/>
        </w:rPr>
        <w:t>2  Егер Мердігердің екі және одан да көп жұмыскерін</w:t>
      </w:r>
      <w:r w:rsidRPr="00B169F6">
        <w:rPr>
          <w:lang w:val="kk-KZ"/>
        </w:rPr>
        <w:t>ің</w:t>
      </w:r>
      <w:r w:rsidRPr="00A54F80">
        <w:rPr>
          <w:lang w:val="kk-KZ"/>
        </w:rPr>
        <w:t xml:space="preserve"> бұзушылығы анықта</w:t>
      </w:r>
      <w:r w:rsidRPr="00B169F6">
        <w:rPr>
          <w:lang w:val="kk-KZ"/>
        </w:rPr>
        <w:t>л</w:t>
      </w:r>
      <w:r w:rsidRPr="00A54F80">
        <w:rPr>
          <w:lang w:val="kk-KZ"/>
        </w:rPr>
        <w:t>ған жағдайда, айыппұл факті бойынша өндіріп алынады (бір факт Мердігердің бір жұмыскері</w:t>
      </w:r>
      <w:r w:rsidRPr="00B169F6">
        <w:rPr>
          <w:lang w:val="kk-KZ"/>
        </w:rPr>
        <w:t>нің</w:t>
      </w:r>
      <w:r w:rsidRPr="00A54F80">
        <w:rPr>
          <w:lang w:val="kk-KZ"/>
        </w:rPr>
        <w:t xml:space="preserve"> бұзушылы</w:t>
      </w:r>
      <w:r w:rsidRPr="00B169F6">
        <w:rPr>
          <w:lang w:val="kk-KZ"/>
        </w:rPr>
        <w:t>ғына</w:t>
      </w:r>
      <w:r w:rsidRPr="00A54F80">
        <w:rPr>
          <w:lang w:val="kk-KZ"/>
        </w:rPr>
        <w:t xml:space="preserve"> сәйкес келеді).    </w:t>
      </w:r>
    </w:p>
    <w:p w:rsidR="00631E89" w:rsidRPr="00C55784" w:rsidRDefault="00631E89" w:rsidP="00631E89">
      <w:pPr>
        <w:ind w:firstLine="709"/>
        <w:jc w:val="both"/>
        <w:rPr>
          <w:lang w:val="kk-KZ"/>
        </w:rPr>
      </w:pPr>
      <w:r w:rsidRPr="00C55784">
        <w:rPr>
          <w:lang w:val="kk-KZ"/>
        </w:rPr>
        <w:t xml:space="preserve">3 Айыппұл </w:t>
      </w:r>
      <w:r>
        <w:rPr>
          <w:lang w:val="kk-KZ"/>
        </w:rPr>
        <w:t>Орындаушыға</w:t>
      </w:r>
      <w:r w:rsidRPr="00C55784">
        <w:rPr>
          <w:lang w:val="kk-KZ"/>
        </w:rPr>
        <w:t xml:space="preserve"> залал келтіруіне байланысты төленетін өзге де төлемдерден артық өндіріліп алынады.</w:t>
      </w:r>
    </w:p>
    <w:p w:rsidR="00631E89" w:rsidRPr="00497D3A" w:rsidRDefault="00631E89" w:rsidP="00631E89">
      <w:pPr>
        <w:ind w:firstLine="709"/>
        <w:jc w:val="both"/>
        <w:rPr>
          <w:lang w:val="kk-KZ"/>
        </w:rPr>
      </w:pPr>
      <w:r w:rsidRPr="00C55784">
        <w:rPr>
          <w:lang w:val="kk-KZ"/>
        </w:rPr>
        <w:t>4 Осы Тізбенің мәтіні бойынша «Мердігер» және «</w:t>
      </w:r>
      <w:r>
        <w:rPr>
          <w:lang w:val="kk-KZ"/>
        </w:rPr>
        <w:t>Тапсырыс беруші</w:t>
      </w:r>
      <w:r w:rsidRPr="00C55784">
        <w:rPr>
          <w:lang w:val="kk-KZ"/>
        </w:rPr>
        <w:t xml:space="preserve">», сондай-ақ «Жұмыстар» және «Қызметтер» терминдері ұқсас.  </w:t>
      </w:r>
    </w:p>
    <w:p w:rsidR="00631E89" w:rsidRPr="00497D3A" w:rsidRDefault="00631E89" w:rsidP="00631E89">
      <w:pPr>
        <w:ind w:firstLine="709"/>
        <w:jc w:val="both"/>
        <w:rPr>
          <w:lang w:val="kk-KZ"/>
        </w:rPr>
      </w:pPr>
      <w:r w:rsidRPr="00497D3A">
        <w:rPr>
          <w:lang w:val="kk-KZ"/>
        </w:rPr>
        <w:t>5 Осы Тізбенің мәтіні бойынша «</w:t>
      </w:r>
      <w:r>
        <w:rPr>
          <w:lang w:val="kk-KZ"/>
        </w:rPr>
        <w:t>Орындаушы</w:t>
      </w:r>
      <w:r w:rsidRPr="00C55784">
        <w:rPr>
          <w:lang w:val="kk-KZ"/>
        </w:rPr>
        <w:t>»</w:t>
      </w:r>
      <w:r w:rsidRPr="00497D3A">
        <w:rPr>
          <w:lang w:val="kk-KZ"/>
        </w:rPr>
        <w:t xml:space="preserve"> термині</w:t>
      </w:r>
      <w:r w:rsidRPr="00C55784">
        <w:rPr>
          <w:lang w:val="kk-KZ"/>
        </w:rPr>
        <w:t xml:space="preserve"> «</w:t>
      </w:r>
      <w:r>
        <w:rPr>
          <w:lang w:val="kk-KZ"/>
        </w:rPr>
        <w:t>Орындаушының</w:t>
      </w:r>
      <w:r w:rsidRPr="00497D3A">
        <w:rPr>
          <w:lang w:val="kk-KZ"/>
        </w:rPr>
        <w:t xml:space="preserve"> өкілі</w:t>
      </w:r>
      <w:r w:rsidRPr="00C55784">
        <w:rPr>
          <w:lang w:val="kk-KZ"/>
        </w:rPr>
        <w:t>»</w:t>
      </w:r>
      <w:r w:rsidRPr="00497D3A">
        <w:rPr>
          <w:lang w:val="kk-KZ"/>
        </w:rPr>
        <w:t xml:space="preserve"> терминімен </w:t>
      </w:r>
      <w:r w:rsidRPr="00C55784">
        <w:rPr>
          <w:lang w:val="kk-KZ"/>
        </w:rPr>
        <w:t>ұқсас</w:t>
      </w:r>
      <w:r w:rsidRPr="00497D3A">
        <w:rPr>
          <w:lang w:val="kk-KZ"/>
        </w:rPr>
        <w:t>.</w:t>
      </w:r>
    </w:p>
    <w:p w:rsidR="00497D3A" w:rsidRPr="00497D3A" w:rsidRDefault="00497D3A" w:rsidP="00497D3A">
      <w:pPr>
        <w:ind w:firstLine="709"/>
        <w:jc w:val="both"/>
        <w:rPr>
          <w:lang w:val="kk-KZ"/>
        </w:rPr>
      </w:pPr>
      <w:r w:rsidRPr="00497D3A">
        <w:rPr>
          <w:lang w:val="kk-KZ"/>
        </w:rPr>
        <w:t>6 Осы Тізбенің мәтіні бойынша «</w:t>
      </w:r>
      <w:r>
        <w:rPr>
          <w:lang w:val="kk-KZ"/>
        </w:rPr>
        <w:t>М</w:t>
      </w:r>
      <w:r w:rsidRPr="00497D3A">
        <w:rPr>
          <w:lang w:val="kk-KZ"/>
        </w:rPr>
        <w:t xml:space="preserve">ердігердің </w:t>
      </w:r>
      <w:r>
        <w:rPr>
          <w:lang w:val="kk-KZ"/>
        </w:rPr>
        <w:t>жұмыс</w:t>
      </w:r>
      <w:r w:rsidRPr="00497D3A">
        <w:rPr>
          <w:lang w:val="kk-KZ"/>
        </w:rPr>
        <w:t>кері</w:t>
      </w:r>
      <w:r>
        <w:rPr>
          <w:lang w:val="kk-KZ"/>
        </w:rPr>
        <w:t>»</w:t>
      </w:r>
      <w:r w:rsidRPr="00497D3A">
        <w:rPr>
          <w:lang w:val="kk-KZ"/>
        </w:rPr>
        <w:t xml:space="preserve"> ұғымы Мердігер, </w:t>
      </w:r>
      <w:r>
        <w:rPr>
          <w:lang w:val="kk-KZ"/>
        </w:rPr>
        <w:t>М</w:t>
      </w:r>
      <w:r w:rsidRPr="00497D3A">
        <w:rPr>
          <w:lang w:val="kk-KZ"/>
        </w:rPr>
        <w:t>ердігердің контрагенті еңбек шартын</w:t>
      </w:r>
      <w:r>
        <w:rPr>
          <w:lang w:val="kk-KZ"/>
        </w:rPr>
        <w:t xml:space="preserve">, </w:t>
      </w:r>
      <w:r w:rsidRPr="00497D3A">
        <w:rPr>
          <w:lang w:val="kk-KZ"/>
        </w:rPr>
        <w:t>азаматтық-құқықтық шарты</w:t>
      </w:r>
      <w:r>
        <w:rPr>
          <w:lang w:val="kk-KZ"/>
        </w:rPr>
        <w:t>н</w:t>
      </w:r>
      <w:r w:rsidRPr="00497D3A">
        <w:rPr>
          <w:lang w:val="kk-KZ"/>
        </w:rPr>
        <w:t xml:space="preserve"> жасасқан </w:t>
      </w:r>
      <w:r>
        <w:rPr>
          <w:lang w:val="kk-KZ"/>
        </w:rPr>
        <w:t>тұлғал</w:t>
      </w:r>
      <w:r w:rsidRPr="00497D3A">
        <w:rPr>
          <w:lang w:val="kk-KZ"/>
        </w:rPr>
        <w:t>арды немесе Мердігер/</w:t>
      </w:r>
      <w:r>
        <w:rPr>
          <w:lang w:val="kk-KZ"/>
        </w:rPr>
        <w:t>М</w:t>
      </w:r>
      <w:r w:rsidRPr="00497D3A">
        <w:rPr>
          <w:lang w:val="kk-KZ"/>
        </w:rPr>
        <w:t xml:space="preserve">ердігердің контрагенті үшін </w:t>
      </w:r>
      <w:r w:rsidR="00561024">
        <w:rPr>
          <w:lang w:val="kk-KZ"/>
        </w:rPr>
        <w:t>Орындаушыны</w:t>
      </w:r>
      <w:r w:rsidR="00561024" w:rsidRPr="0078424D">
        <w:rPr>
          <w:lang w:val="kk-KZ"/>
        </w:rPr>
        <w:t>ң</w:t>
      </w:r>
      <w:r w:rsidR="00561024" w:rsidRPr="00497D3A">
        <w:rPr>
          <w:lang w:val="kk-KZ"/>
        </w:rPr>
        <w:t xml:space="preserve"> </w:t>
      </w:r>
      <w:r w:rsidRPr="00497D3A">
        <w:rPr>
          <w:lang w:val="kk-KZ"/>
        </w:rPr>
        <w:t>объектілерінде жұмысты орындайтын өзге де тұлғаларды қоса алғанда, тұлғалардың тізбесін қамтиды</w:t>
      </w:r>
      <w:r w:rsidRPr="00076A67">
        <w:rPr>
          <w:lang w:val="kk-KZ"/>
        </w:rPr>
        <w:t xml:space="preserve">. </w:t>
      </w:r>
    </w:p>
    <w:p w:rsidR="00497D3A" w:rsidRPr="00076A67" w:rsidRDefault="00497D3A" w:rsidP="00497D3A">
      <w:pPr>
        <w:ind w:firstLine="709"/>
        <w:jc w:val="both"/>
        <w:rPr>
          <w:lang w:val="kk-KZ"/>
        </w:rPr>
      </w:pPr>
      <w:r w:rsidRPr="00497D3A">
        <w:rPr>
          <w:lang w:val="kk-KZ"/>
        </w:rPr>
        <w:t xml:space="preserve">7 Мердігер қосалқы мердігерлердің, </w:t>
      </w:r>
      <w:r w:rsidR="00561024">
        <w:rPr>
          <w:lang w:val="kk-KZ"/>
        </w:rPr>
        <w:t>Орындаушыны</w:t>
      </w:r>
      <w:r w:rsidR="00561024" w:rsidRPr="0078424D">
        <w:rPr>
          <w:lang w:val="kk-KZ"/>
        </w:rPr>
        <w:t>ң</w:t>
      </w:r>
      <w:r w:rsidR="00561024" w:rsidRPr="00497D3A">
        <w:rPr>
          <w:lang w:val="kk-KZ"/>
        </w:rPr>
        <w:t xml:space="preserve"> </w:t>
      </w:r>
      <w:r w:rsidRPr="00497D3A">
        <w:rPr>
          <w:lang w:val="kk-KZ"/>
        </w:rPr>
        <w:t>объектілерінде жұмыстарды орындайтын/қызметтер көрсететін өзге де үшінші тұлғалардың бұзушылықтары үшін</w:t>
      </w:r>
      <w:r w:rsidRPr="00076A67">
        <w:rPr>
          <w:lang w:val="kk-KZ"/>
        </w:rPr>
        <w:t xml:space="preserve"> өзі</w:t>
      </w:r>
      <w:r w:rsidRPr="00497D3A">
        <w:rPr>
          <w:lang w:val="kk-KZ"/>
        </w:rPr>
        <w:t xml:space="preserve"> жауап береді.</w:t>
      </w:r>
    </w:p>
    <w:p w:rsidR="00497D3A" w:rsidRPr="00076A67" w:rsidRDefault="00497D3A" w:rsidP="00497D3A">
      <w:pPr>
        <w:shd w:val="clear" w:color="auto" w:fill="FFFFFF"/>
        <w:ind w:firstLine="709"/>
        <w:jc w:val="both"/>
        <w:rPr>
          <w:lang w:val="kk-KZ"/>
        </w:rPr>
      </w:pPr>
      <w:r w:rsidRPr="00076A67">
        <w:rPr>
          <w:lang w:val="kk-KZ"/>
        </w:rPr>
        <w:t>8 Осы тізбеде көрсетілген бір бұзушылықты алты ай ішінде бірнеше рет жасаған жағдайда салынатын айыппұл мөлшері 1,5 есеге ұлғаяды.</w:t>
      </w:r>
    </w:p>
    <w:p w:rsidR="00497D3A" w:rsidRPr="00EA0C2C" w:rsidRDefault="00497D3A" w:rsidP="00497D3A">
      <w:pPr>
        <w:ind w:firstLine="709"/>
        <w:jc w:val="both"/>
        <w:rPr>
          <w:lang w:val="kk-KZ"/>
        </w:rPr>
      </w:pPr>
      <w:r w:rsidRPr="00076A67">
        <w:rPr>
          <w:lang w:val="kk-KZ"/>
        </w:rPr>
        <w:t xml:space="preserve">9 Ластаушы заттардың нормативтен тыс шығарындылар, төгінділері болған жағдайда және (немесе) жұмыстарды жүргізу/қызметтер көрсету кезінде эмиссияларға рұқсаты болмаған жағдайда </w:t>
      </w:r>
      <w:r w:rsidRPr="00EA0C2C">
        <w:rPr>
          <w:lang w:val="kk-KZ"/>
        </w:rPr>
        <w:t xml:space="preserve">Мердігер салық төлемдеріне, айыппұлға, ластануды жоюға, қоршаған ортаға келтірілген залалды өтеуге (соның ішінде салық төлемдерінің төленген сомасын, айыппұлды және регресс тәртібінде </w:t>
      </w:r>
      <w:r w:rsidR="00561024" w:rsidRPr="00412F73">
        <w:rPr>
          <w:lang w:val="kk-KZ"/>
        </w:rPr>
        <w:t>Орындаушы</w:t>
      </w:r>
      <w:r w:rsidR="00561024">
        <w:rPr>
          <w:lang w:val="kk-KZ"/>
        </w:rPr>
        <w:t>ға</w:t>
      </w:r>
      <w:r w:rsidR="00561024" w:rsidRPr="00EA0C2C">
        <w:rPr>
          <w:lang w:val="kk-KZ"/>
        </w:rPr>
        <w:t xml:space="preserve"> </w:t>
      </w:r>
      <w:r w:rsidRPr="00EA0C2C">
        <w:rPr>
          <w:lang w:val="kk-KZ"/>
        </w:rPr>
        <w:t>қоршаған ортаға келтірілген залалды өтеу сомасын өтеуге) ақы төлейді.</w:t>
      </w:r>
    </w:p>
    <w:p w:rsidR="00497D3A" w:rsidRPr="005E2A5E" w:rsidRDefault="00497D3A" w:rsidP="00497D3A">
      <w:pPr>
        <w:shd w:val="clear" w:color="auto" w:fill="FFFFFF"/>
        <w:ind w:firstLine="709"/>
        <w:jc w:val="both"/>
        <w:rPr>
          <w:lang w:val="kk-KZ"/>
        </w:rPr>
      </w:pPr>
      <w:r w:rsidRPr="00EA0C2C">
        <w:rPr>
          <w:lang w:val="kk-KZ"/>
        </w:rPr>
        <w:t>10 Жұмыстарды жүргізу/қызметтер көрсету кезінде қоршаған орт</w:t>
      </w:r>
      <w:r>
        <w:rPr>
          <w:lang w:val="kk-KZ"/>
        </w:rPr>
        <w:t>а авариялық ластанған жағдайда М</w:t>
      </w:r>
      <w:r w:rsidRPr="00EA0C2C">
        <w:rPr>
          <w:lang w:val="kk-KZ"/>
        </w:rPr>
        <w:t>ердігер салық төлемдерін, айыппұлды төле</w:t>
      </w:r>
      <w:r>
        <w:rPr>
          <w:lang w:val="kk-KZ"/>
        </w:rPr>
        <w:t>йді, ластануды жоя</w:t>
      </w:r>
      <w:r w:rsidRPr="00EA0C2C">
        <w:rPr>
          <w:lang w:val="kk-KZ"/>
        </w:rPr>
        <w:t xml:space="preserve">ды, қоршаған ортаға </w:t>
      </w:r>
      <w:r w:rsidRPr="005E2A5E">
        <w:rPr>
          <w:lang w:val="kk-KZ"/>
        </w:rPr>
        <w:t xml:space="preserve">келтірілген залалды өтейді (оның ішінде салық төлемдерінің төленген сомасын, айыппұлды және регресс тәртібінде </w:t>
      </w:r>
      <w:r w:rsidR="00561024" w:rsidRPr="00412F73">
        <w:rPr>
          <w:lang w:val="kk-KZ"/>
        </w:rPr>
        <w:t>Орындаушы</w:t>
      </w:r>
      <w:r w:rsidR="00561024">
        <w:rPr>
          <w:lang w:val="kk-KZ"/>
        </w:rPr>
        <w:t>ға</w:t>
      </w:r>
      <w:r w:rsidR="00561024" w:rsidRPr="005E2A5E">
        <w:rPr>
          <w:lang w:val="kk-KZ"/>
        </w:rPr>
        <w:t xml:space="preserve"> </w:t>
      </w:r>
      <w:r w:rsidRPr="005E2A5E">
        <w:rPr>
          <w:lang w:val="kk-KZ"/>
        </w:rPr>
        <w:t>қоршаған ортаға келтірілген залалды өтеу сомасын өтеу).</w:t>
      </w:r>
    </w:p>
    <w:p w:rsidR="00497D3A" w:rsidRPr="00412F73" w:rsidRDefault="00497D3A" w:rsidP="00497D3A">
      <w:pPr>
        <w:shd w:val="clear" w:color="auto" w:fill="FFFFFF"/>
        <w:ind w:firstLine="709"/>
        <w:jc w:val="both"/>
        <w:rPr>
          <w:lang w:val="kk-KZ"/>
        </w:rPr>
      </w:pPr>
      <w:r w:rsidRPr="005E2A5E">
        <w:rPr>
          <w:lang w:val="kk-KZ"/>
        </w:rPr>
        <w:t>11 Мердігер/</w:t>
      </w:r>
      <w:r w:rsidR="00561024" w:rsidRPr="00561024">
        <w:rPr>
          <w:lang w:val="kk-KZ"/>
        </w:rPr>
        <w:t xml:space="preserve"> </w:t>
      </w:r>
      <w:r w:rsidR="00561024" w:rsidRPr="00412F73">
        <w:rPr>
          <w:lang w:val="kk-KZ"/>
        </w:rPr>
        <w:t>Тапсырыс беруші</w:t>
      </w:r>
      <w:r w:rsidRPr="005E2A5E">
        <w:rPr>
          <w:lang w:val="kk-KZ"/>
        </w:rPr>
        <w:t xml:space="preserve"> қоршаған ортаны қорғау бойынша белгіленген талаптарды бұзған жағдайда, </w:t>
      </w:r>
      <w:r w:rsidRPr="00412F73">
        <w:rPr>
          <w:lang w:val="kk-KZ"/>
        </w:rPr>
        <w:t xml:space="preserve">ол </w:t>
      </w:r>
      <w:r w:rsidR="00561024" w:rsidRPr="00412F73">
        <w:rPr>
          <w:lang w:val="kk-KZ"/>
        </w:rPr>
        <w:t>Орындаушы</w:t>
      </w:r>
      <w:r w:rsidR="00561024">
        <w:rPr>
          <w:lang w:val="kk-KZ"/>
        </w:rPr>
        <w:t>ға</w:t>
      </w:r>
      <w:r w:rsidR="00561024" w:rsidRPr="00412F73">
        <w:rPr>
          <w:lang w:val="kk-KZ"/>
        </w:rPr>
        <w:t xml:space="preserve"> </w:t>
      </w:r>
      <w:r w:rsidRPr="00412F73">
        <w:rPr>
          <w:lang w:val="kk-KZ"/>
        </w:rPr>
        <w:t xml:space="preserve">қоршаған ортаға келтірілген зиянды өтеу шығындарын </w:t>
      </w:r>
      <w:r w:rsidR="00561024" w:rsidRPr="00412F73">
        <w:rPr>
          <w:lang w:val="kk-KZ"/>
        </w:rPr>
        <w:t>Орындаушы</w:t>
      </w:r>
      <w:r w:rsidR="00561024">
        <w:rPr>
          <w:lang w:val="kk-KZ"/>
        </w:rPr>
        <w:t>ға</w:t>
      </w:r>
      <w:r w:rsidR="00561024" w:rsidRPr="00412F73">
        <w:rPr>
          <w:lang w:val="kk-KZ"/>
        </w:rPr>
        <w:t xml:space="preserve"> </w:t>
      </w:r>
      <w:r w:rsidRPr="00412F73">
        <w:rPr>
          <w:lang w:val="kk-KZ"/>
        </w:rPr>
        <w:t xml:space="preserve">қоршаған ортаны қорғау саласындағы уәкілетті мемлекеттік орган ұсынған мөлшерде, сондай-ақ </w:t>
      </w:r>
      <w:r w:rsidR="00561024" w:rsidRPr="00412F73">
        <w:rPr>
          <w:lang w:val="kk-KZ"/>
        </w:rPr>
        <w:t>Орындаушы</w:t>
      </w:r>
      <w:r w:rsidR="00561024">
        <w:rPr>
          <w:lang w:val="kk-KZ"/>
        </w:rPr>
        <w:t xml:space="preserve"> </w:t>
      </w:r>
      <w:r w:rsidRPr="00412F73">
        <w:rPr>
          <w:lang w:val="kk-KZ"/>
        </w:rPr>
        <w:t xml:space="preserve">қоршаған ортаны қорғау саласындағы уәкілетті мемлекеттік органның талабы бойынша төлеген әкімшілік айыппұлдар мөлшерінде өтейді. </w:t>
      </w:r>
    </w:p>
    <w:p w:rsidR="00497D3A" w:rsidRPr="00412F73" w:rsidRDefault="00497D3A" w:rsidP="00497D3A">
      <w:pPr>
        <w:ind w:firstLine="709"/>
        <w:jc w:val="both"/>
        <w:rPr>
          <w:lang w:val="kk-KZ"/>
        </w:rPr>
      </w:pPr>
      <w:r w:rsidRPr="00412F73">
        <w:rPr>
          <w:lang w:val="kk-KZ"/>
        </w:rPr>
        <w:t>11.1 Бұдан басқа, Мердігер/</w:t>
      </w:r>
      <w:r w:rsidR="00561024">
        <w:rPr>
          <w:lang w:val="kk-KZ"/>
        </w:rPr>
        <w:t xml:space="preserve"> </w:t>
      </w:r>
      <w:r w:rsidR="00561024" w:rsidRPr="00412F73">
        <w:rPr>
          <w:lang w:val="kk-KZ"/>
        </w:rPr>
        <w:t>Тапсырыс беруші</w:t>
      </w:r>
      <w:r w:rsidRPr="00412F73">
        <w:rPr>
          <w:lang w:val="kk-KZ"/>
        </w:rPr>
        <w:t xml:space="preserve"> </w:t>
      </w:r>
      <w:r w:rsidR="00561024" w:rsidRPr="00412F73">
        <w:rPr>
          <w:lang w:val="kk-KZ"/>
        </w:rPr>
        <w:t>Орындаушы</w:t>
      </w:r>
      <w:r w:rsidR="00561024">
        <w:rPr>
          <w:lang w:val="kk-KZ"/>
        </w:rPr>
        <w:t xml:space="preserve">ға </w:t>
      </w:r>
      <w:r w:rsidRPr="00412F73">
        <w:rPr>
          <w:lang w:val="kk-KZ"/>
        </w:rPr>
        <w:t>жұмыстарды/қызметтерді сатып алу туралы шартты орындау кезінде Мердігердің/</w:t>
      </w:r>
      <w:r w:rsidR="00561024" w:rsidRPr="00561024">
        <w:rPr>
          <w:lang w:val="kk-KZ"/>
        </w:rPr>
        <w:t xml:space="preserve"> </w:t>
      </w:r>
      <w:r w:rsidR="00561024" w:rsidRPr="0078424D">
        <w:rPr>
          <w:lang w:val="kk-KZ"/>
        </w:rPr>
        <w:t>Тапсырыс берушінің</w:t>
      </w:r>
      <w:r w:rsidRPr="00412F73">
        <w:rPr>
          <w:lang w:val="kk-KZ"/>
        </w:rPr>
        <w:t xml:space="preserve"> кінәлі әрекеттері салдарынан еңбекті қорғау, өнеркәсіптік және өрт қауіпсіздігі саласындағы анықталған бұзушылықтар үшін уәкілетті мемлекеттік органдар ұсынған әкімшілік айыппұлдарды төлеу шығындарын өтейді.</w:t>
      </w:r>
    </w:p>
    <w:p w:rsidR="00497D3A" w:rsidRPr="00412F73" w:rsidRDefault="00497D3A" w:rsidP="00497D3A">
      <w:pPr>
        <w:ind w:firstLine="709"/>
        <w:jc w:val="both"/>
        <w:rPr>
          <w:lang w:val="kk-KZ"/>
        </w:rPr>
      </w:pPr>
      <w:r w:rsidRPr="00412F73">
        <w:rPr>
          <w:lang w:val="kk-KZ"/>
        </w:rPr>
        <w:t xml:space="preserve">12 Бұзушылық фактісі өндірістік бақылауды жүзеге асыратын </w:t>
      </w:r>
      <w:r w:rsidR="00561024">
        <w:rPr>
          <w:lang w:val="kk-KZ"/>
        </w:rPr>
        <w:t>Орындаушыны</w:t>
      </w:r>
      <w:r w:rsidR="00561024" w:rsidRPr="0078424D">
        <w:rPr>
          <w:lang w:val="kk-KZ"/>
        </w:rPr>
        <w:t>ң</w:t>
      </w:r>
      <w:r w:rsidR="00561024" w:rsidRPr="00412F73">
        <w:rPr>
          <w:lang w:val="kk-KZ"/>
        </w:rPr>
        <w:t xml:space="preserve"> </w:t>
      </w:r>
      <w:r w:rsidRPr="00412F73">
        <w:rPr>
          <w:lang w:val="kk-KZ"/>
        </w:rPr>
        <w:t xml:space="preserve">жұмыскері не бақылауды жүзеге асыру үшін </w:t>
      </w:r>
      <w:r w:rsidR="00561024">
        <w:rPr>
          <w:lang w:val="kk-KZ"/>
        </w:rPr>
        <w:t>Орындаушы</w:t>
      </w:r>
      <w:r w:rsidR="00561024" w:rsidRPr="00412F73">
        <w:rPr>
          <w:lang w:val="kk-KZ"/>
        </w:rPr>
        <w:t xml:space="preserve"> </w:t>
      </w:r>
      <w:r w:rsidRPr="00412F73">
        <w:rPr>
          <w:lang w:val="kk-KZ"/>
        </w:rPr>
        <w:t>тартқан үшінші тұлға (супервайзерлер, техникалық қадағалауды жүзеге асыратын тұлғалар) және/немесе күзет қызметтерін көрсететін ұйымның жұмыскерлері, сондай-ақ Мердігердің жұмыскері және/немесе Мердігердің өкілі қол қойған актімен белгіленеді. Актіге қол қоятын адамдардың жалпы саны кемінде екі адам болуы тиіс.</w:t>
      </w:r>
    </w:p>
    <w:p w:rsidR="00497D3A" w:rsidRPr="008447A3" w:rsidRDefault="00497D3A" w:rsidP="00497D3A">
      <w:pPr>
        <w:ind w:firstLine="709"/>
        <w:jc w:val="both"/>
        <w:rPr>
          <w:lang w:val="kk-KZ"/>
        </w:rPr>
      </w:pPr>
      <w:r w:rsidRPr="00412F73">
        <w:rPr>
          <w:lang w:val="kk-KZ"/>
        </w:rPr>
        <w:lastRenderedPageBreak/>
        <w:t xml:space="preserve">12.1 Мердігердің жұмыскері актіге қол қоюдан бас тартқан жағдайда, мұндай факт қол қоюдан бас тарту және анықталған бұзушылықтар туралы актіде тіркеледі және куәгердің (куәгерлердің) қолымен куәландырылады. Мердігер жұмыскерінің актіге қол қоюдан бас тартуы айыппұлды өндіріп алуға кедергі болмайды. Осы тармаққа сәйкес ресімделген акт талап қою және </w:t>
      </w:r>
      <w:r w:rsidRPr="008447A3">
        <w:rPr>
          <w:lang w:val="kk-KZ"/>
        </w:rPr>
        <w:t xml:space="preserve">айыппұл өндіріп алу үшін жеткілікті негіз болып табылады.                                                                                   </w:t>
      </w:r>
    </w:p>
    <w:p w:rsidR="00497D3A" w:rsidRPr="008447A3" w:rsidRDefault="00497D3A" w:rsidP="00497D3A">
      <w:pPr>
        <w:ind w:firstLine="709"/>
        <w:jc w:val="both"/>
        <w:rPr>
          <w:lang w:val="kk-KZ"/>
        </w:rPr>
      </w:pPr>
      <w:r w:rsidRPr="008447A3">
        <w:rPr>
          <w:lang w:val="kk-KZ"/>
        </w:rPr>
        <w:t>13 Бұзушылық фактісі төмендегі құжаттардың бірімен:</w:t>
      </w:r>
    </w:p>
    <w:p w:rsidR="00497D3A" w:rsidRPr="008447A3" w:rsidRDefault="00497D3A" w:rsidP="00497D3A">
      <w:pPr>
        <w:ind w:firstLine="709"/>
        <w:jc w:val="both"/>
        <w:rPr>
          <w:lang w:val="kk-KZ"/>
        </w:rPr>
      </w:pPr>
      <w:r w:rsidRPr="008447A3">
        <w:rPr>
          <w:lang w:val="kk-KZ"/>
        </w:rPr>
        <w:t xml:space="preserve">13.1 </w:t>
      </w:r>
      <w:r w:rsidR="00561024">
        <w:rPr>
          <w:lang w:val="kk-KZ"/>
        </w:rPr>
        <w:t>Ө</w:t>
      </w:r>
      <w:r w:rsidRPr="008447A3">
        <w:rPr>
          <w:lang w:val="kk-KZ"/>
        </w:rPr>
        <w:t xml:space="preserve">ндірістік бақылауды жүзеге асыратын </w:t>
      </w:r>
      <w:r w:rsidR="00561024">
        <w:rPr>
          <w:lang w:val="kk-KZ"/>
        </w:rPr>
        <w:t>Орындаушы</w:t>
      </w:r>
      <w:r w:rsidR="00561024" w:rsidRPr="008447A3">
        <w:rPr>
          <w:lang w:val="kk-KZ"/>
        </w:rPr>
        <w:t xml:space="preserve"> </w:t>
      </w:r>
      <w:r w:rsidRPr="008447A3">
        <w:rPr>
          <w:lang w:val="kk-KZ"/>
        </w:rPr>
        <w:t>жұмыскерінің акт-ұйғарымымен;</w:t>
      </w:r>
    </w:p>
    <w:p w:rsidR="00497D3A" w:rsidRPr="008447A3" w:rsidRDefault="00497D3A" w:rsidP="00497D3A">
      <w:pPr>
        <w:ind w:firstLine="709"/>
        <w:jc w:val="both"/>
        <w:rPr>
          <w:lang w:val="kk-KZ"/>
        </w:rPr>
      </w:pPr>
      <w:r w:rsidRPr="008447A3">
        <w:rPr>
          <w:lang w:val="kk-KZ"/>
        </w:rPr>
        <w:t xml:space="preserve">13.2 Мердігер өкілдерінің қатысуымен </w:t>
      </w:r>
      <w:r w:rsidR="00561024">
        <w:rPr>
          <w:lang w:val="kk-KZ"/>
        </w:rPr>
        <w:t>Орындаушыны</w:t>
      </w:r>
      <w:r w:rsidR="00561024" w:rsidRPr="0078424D">
        <w:rPr>
          <w:lang w:val="kk-KZ"/>
        </w:rPr>
        <w:t>ң</w:t>
      </w:r>
      <w:r w:rsidR="00561024" w:rsidRPr="008447A3">
        <w:rPr>
          <w:lang w:val="kk-KZ"/>
        </w:rPr>
        <w:t xml:space="preserve"> </w:t>
      </w:r>
      <w:r w:rsidRPr="008447A3">
        <w:rPr>
          <w:lang w:val="kk-KZ"/>
        </w:rPr>
        <w:t>оқыс оқиғасының себептерін тергеу жөніндегі комиссия жасаған оқыс оқиғаның себептерін тергеу актісімен;</w:t>
      </w:r>
    </w:p>
    <w:p w:rsidR="00497D3A" w:rsidRPr="0078424D" w:rsidRDefault="00497D3A" w:rsidP="00497D3A">
      <w:pPr>
        <w:ind w:firstLine="709"/>
        <w:jc w:val="both"/>
        <w:rPr>
          <w:lang w:val="kk-KZ"/>
        </w:rPr>
      </w:pPr>
      <w:r w:rsidRPr="008447A3">
        <w:rPr>
          <w:lang w:val="kk-KZ"/>
        </w:rPr>
        <w:t xml:space="preserve">13.3 </w:t>
      </w:r>
      <w:r w:rsidR="00561024">
        <w:rPr>
          <w:lang w:val="kk-KZ"/>
        </w:rPr>
        <w:t>Б</w:t>
      </w:r>
      <w:r w:rsidRPr="008447A3">
        <w:rPr>
          <w:lang w:val="kk-KZ"/>
        </w:rPr>
        <w:t xml:space="preserve">ақылаушы және қадағалау органдарының тиісті актісімен немесе ұйғарымымен </w:t>
      </w:r>
      <w:r w:rsidRPr="0078424D">
        <w:rPr>
          <w:lang w:val="kk-KZ"/>
        </w:rPr>
        <w:t>расталуы мүмкін.</w:t>
      </w:r>
    </w:p>
    <w:p w:rsidR="002A78C4" w:rsidRPr="0078424D" w:rsidRDefault="00497D3A" w:rsidP="00497D3A">
      <w:pPr>
        <w:ind w:firstLine="709"/>
        <w:jc w:val="both"/>
        <w:rPr>
          <w:lang w:val="kk-KZ"/>
        </w:rPr>
      </w:pPr>
      <w:r w:rsidRPr="0078424D">
        <w:rPr>
          <w:lang w:val="kk-KZ"/>
        </w:rPr>
        <w:t xml:space="preserve">14 Өзара ақшалай талаптар болған кезде </w:t>
      </w:r>
      <w:r w:rsidR="00561024">
        <w:rPr>
          <w:lang w:val="kk-KZ"/>
        </w:rPr>
        <w:t>Орындаушыны</w:t>
      </w:r>
      <w:r w:rsidRPr="0078424D">
        <w:rPr>
          <w:lang w:val="kk-KZ"/>
        </w:rPr>
        <w:t>ң ҚР АК 370-бабына сәйкес Мердігерге төлеуге жататын жұмыстардың/көрсетілген қызметтердің құнына қарсы тиісті түрде мәлімделген талаптар сомаларын есепке жатқызуды жүргізуге толық құқығы бар. Бұл ретте, осы Қосымшаға 12 және 13-тармақтарда көзделген тәртіпте ресімделген бұзушылық туралы акт және Тапсырыс берушінің жазбаша талабы есепке жатқызуды жүргізу үшін негіз болып табылады.</w:t>
      </w:r>
    </w:p>
    <w:p w:rsidR="00497D3A" w:rsidRPr="0078424D" w:rsidRDefault="00497D3A" w:rsidP="00497D3A">
      <w:pPr>
        <w:tabs>
          <w:tab w:val="left" w:pos="0"/>
          <w:tab w:val="left" w:pos="1080"/>
          <w:tab w:val="left" w:pos="5220"/>
          <w:tab w:val="left" w:pos="5580"/>
          <w:tab w:val="left" w:pos="5940"/>
        </w:tabs>
        <w:ind w:firstLine="709"/>
        <w:jc w:val="both"/>
        <w:rPr>
          <w:lang w:val="kk-KZ"/>
        </w:rPr>
      </w:pPr>
      <w:r w:rsidRPr="0078424D">
        <w:rPr>
          <w:lang w:val="kk-KZ"/>
        </w:rPr>
        <w:t xml:space="preserve">15 Шарттың қолданылу талаптары мен осы Тізбенің талаптары арасындағы айыппұл санкцияларының мөлшері бөлігінде қайшылықтар болған жағдайда Тізбенің талаптары қолдануға жатады. </w:t>
      </w:r>
    </w:p>
    <w:p w:rsidR="002A78C4" w:rsidRDefault="002A78C4" w:rsidP="002A78C4">
      <w:pPr>
        <w:tabs>
          <w:tab w:val="left" w:pos="709"/>
        </w:tabs>
        <w:spacing w:before="120" w:after="120" w:line="276" w:lineRule="auto"/>
        <w:ind w:left="709" w:hanging="709"/>
        <w:jc w:val="center"/>
        <w:rPr>
          <w:b/>
          <w:lang w:val="kk-KZ"/>
        </w:rPr>
      </w:pPr>
      <w:r w:rsidRPr="00C90CFB">
        <w:rPr>
          <w:b/>
          <w:lang w:val="kk-KZ"/>
        </w:rPr>
        <w:t>ТАРАПТАРДЫҢ ҚОЛДАРЫ:</w:t>
      </w:r>
    </w:p>
    <w:p w:rsidR="002A78C4" w:rsidRPr="00C90CFB" w:rsidRDefault="002A78C4" w:rsidP="002A78C4">
      <w:pPr>
        <w:tabs>
          <w:tab w:val="left" w:pos="709"/>
        </w:tabs>
        <w:spacing w:before="120" w:after="120" w:line="276" w:lineRule="auto"/>
        <w:ind w:left="709" w:hanging="709"/>
        <w:jc w:val="center"/>
        <w:rPr>
          <w:b/>
          <w:lang w:val="kk-KZ"/>
        </w:rPr>
      </w:pPr>
    </w:p>
    <w:tbl>
      <w:tblPr>
        <w:tblStyle w:val="aff"/>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318"/>
      </w:tblGrid>
      <w:tr w:rsidR="00D450F2" w:rsidRPr="00677B41" w:rsidTr="00617E98">
        <w:trPr>
          <w:trHeight w:val="1775"/>
        </w:trPr>
        <w:tc>
          <w:tcPr>
            <w:tcW w:w="4748" w:type="dxa"/>
          </w:tcPr>
          <w:p w:rsidR="00D450F2" w:rsidRPr="00472098" w:rsidRDefault="00D450F2" w:rsidP="00D450F2">
            <w:pPr>
              <w:tabs>
                <w:tab w:val="left" w:pos="709"/>
              </w:tabs>
              <w:spacing w:before="120" w:after="120"/>
              <w:rPr>
                <w:b/>
                <w:lang w:val="kk-KZ"/>
              </w:rPr>
            </w:pPr>
            <w:r w:rsidRPr="00472098">
              <w:rPr>
                <w:b/>
                <w:lang w:val="kk-KZ"/>
              </w:rPr>
              <w:t>ОРЫНДАУШЫ:</w:t>
            </w:r>
          </w:p>
          <w:p w:rsidR="00D450F2" w:rsidRPr="00472098" w:rsidRDefault="00D450F2" w:rsidP="00D450F2">
            <w:pPr>
              <w:tabs>
                <w:tab w:val="left" w:pos="709"/>
              </w:tabs>
              <w:spacing w:before="120" w:after="120"/>
              <w:rPr>
                <w:b/>
                <w:lang w:val="kk-KZ"/>
              </w:rPr>
            </w:pPr>
          </w:p>
          <w:p w:rsidR="00D450F2" w:rsidRPr="00472098" w:rsidRDefault="00D450F2" w:rsidP="00D450F2">
            <w:pPr>
              <w:tabs>
                <w:tab w:val="left" w:pos="709"/>
              </w:tabs>
              <w:spacing w:before="120" w:after="120"/>
              <w:rPr>
                <w:b/>
              </w:rPr>
            </w:pPr>
            <w:r w:rsidRPr="00472098">
              <w:rPr>
                <w:b/>
              </w:rPr>
              <w:t>__________________</w:t>
            </w:r>
          </w:p>
          <w:p w:rsidR="00D450F2" w:rsidRDefault="00D450F2" w:rsidP="00D450F2">
            <w:pPr>
              <w:tabs>
                <w:tab w:val="left" w:pos="709"/>
              </w:tabs>
              <w:rPr>
                <w:b/>
                <w:lang w:val="kk-KZ"/>
              </w:rPr>
            </w:pPr>
            <w:r>
              <w:rPr>
                <w:b/>
                <w:lang w:val="kk-KZ"/>
              </w:rPr>
              <w:t>М.М. Ахметов</w:t>
            </w:r>
            <w:r w:rsidRPr="00B23B56">
              <w:rPr>
                <w:b/>
                <w:lang w:val="kk-KZ"/>
              </w:rPr>
              <w:t xml:space="preserve"> </w:t>
            </w:r>
          </w:p>
          <w:p w:rsidR="00D450F2" w:rsidRPr="00B23B56" w:rsidRDefault="00D450F2" w:rsidP="00D450F2">
            <w:pPr>
              <w:tabs>
                <w:tab w:val="left" w:pos="709"/>
              </w:tabs>
              <w:rPr>
                <w:b/>
              </w:rPr>
            </w:pPr>
            <w:r>
              <w:rPr>
                <w:b/>
                <w:lang w:val="kk-KZ"/>
              </w:rPr>
              <w:t>Бас  директор</w:t>
            </w:r>
          </w:p>
          <w:p w:rsidR="00D450F2" w:rsidRDefault="00D450F2" w:rsidP="00D450F2">
            <w:pPr>
              <w:tabs>
                <w:tab w:val="left" w:pos="709"/>
              </w:tabs>
              <w:rPr>
                <w:b/>
                <w:lang w:val="kk-KZ"/>
              </w:rPr>
            </w:pPr>
            <w:r>
              <w:rPr>
                <w:b/>
                <w:lang w:val="kk-KZ"/>
              </w:rPr>
              <w:t>(Басқарма төрағасы)</w:t>
            </w:r>
          </w:p>
          <w:p w:rsidR="00D450F2" w:rsidRPr="00472098" w:rsidRDefault="00D450F2" w:rsidP="00D450F2">
            <w:pPr>
              <w:tabs>
                <w:tab w:val="left" w:pos="709"/>
              </w:tabs>
              <w:rPr>
                <w:b/>
                <w:lang w:val="kk-KZ"/>
              </w:rPr>
            </w:pPr>
            <w:r w:rsidRPr="00472098">
              <w:rPr>
                <w:b/>
                <w:lang w:val="kk-KZ"/>
              </w:rPr>
              <w:t>М.О.</w:t>
            </w:r>
          </w:p>
          <w:p w:rsidR="00D450F2" w:rsidRPr="00472098" w:rsidRDefault="00D450F2" w:rsidP="00D450F2">
            <w:pPr>
              <w:rPr>
                <w:lang w:val="kk-KZ"/>
              </w:rPr>
            </w:pPr>
          </w:p>
          <w:p w:rsidR="00D450F2" w:rsidRPr="00472098" w:rsidRDefault="00D450F2" w:rsidP="00D450F2">
            <w:pPr>
              <w:rPr>
                <w:lang w:val="kk-KZ"/>
              </w:rPr>
            </w:pPr>
          </w:p>
          <w:p w:rsidR="00D450F2" w:rsidRPr="00472098" w:rsidRDefault="00D450F2" w:rsidP="00D450F2">
            <w:pPr>
              <w:tabs>
                <w:tab w:val="left" w:pos="2865"/>
              </w:tabs>
              <w:rPr>
                <w:lang w:val="kk-KZ"/>
              </w:rPr>
            </w:pPr>
            <w:r w:rsidRPr="00472098">
              <w:rPr>
                <w:lang w:val="kk-KZ"/>
              </w:rPr>
              <w:tab/>
            </w:r>
          </w:p>
        </w:tc>
        <w:tc>
          <w:tcPr>
            <w:tcW w:w="4318" w:type="dxa"/>
          </w:tcPr>
          <w:p w:rsidR="00D450F2" w:rsidRPr="00472098" w:rsidRDefault="00D450F2" w:rsidP="00D450F2">
            <w:pPr>
              <w:tabs>
                <w:tab w:val="left" w:pos="709"/>
              </w:tabs>
              <w:spacing w:before="120" w:after="120"/>
              <w:rPr>
                <w:b/>
                <w:lang w:val="kk-KZ"/>
              </w:rPr>
            </w:pPr>
            <w:r w:rsidRPr="00472098">
              <w:rPr>
                <w:b/>
                <w:lang w:val="kk-KZ"/>
              </w:rPr>
              <w:t>ТАПСЫРЫС БЕРУШІ:</w:t>
            </w:r>
          </w:p>
          <w:p w:rsidR="00AF5628" w:rsidRPr="00472098" w:rsidRDefault="00AF5628" w:rsidP="00AF5628">
            <w:pPr>
              <w:tabs>
                <w:tab w:val="left" w:pos="709"/>
              </w:tabs>
              <w:spacing w:before="120" w:after="120"/>
              <w:rPr>
                <w:b/>
                <w:lang w:val="kk-KZ"/>
              </w:rPr>
            </w:pPr>
          </w:p>
          <w:p w:rsidR="00AF5628" w:rsidRPr="00472098" w:rsidRDefault="00AF5628" w:rsidP="00AF5628">
            <w:pPr>
              <w:tabs>
                <w:tab w:val="left" w:pos="709"/>
              </w:tabs>
              <w:spacing w:before="120" w:after="120"/>
              <w:rPr>
                <w:b/>
                <w:lang w:val="kk-KZ"/>
              </w:rPr>
            </w:pPr>
            <w:r w:rsidRPr="00472098">
              <w:rPr>
                <w:b/>
                <w:lang w:val="kk-KZ"/>
              </w:rPr>
              <w:t>______________________</w:t>
            </w:r>
          </w:p>
          <w:p w:rsidR="00E40ADC" w:rsidRDefault="00244A32" w:rsidP="00E40ADC">
            <w:pPr>
              <w:tabs>
                <w:tab w:val="left" w:pos="709"/>
              </w:tabs>
              <w:rPr>
                <w:b/>
              </w:rPr>
            </w:pPr>
            <w:r>
              <w:rPr>
                <w:b/>
              </w:rPr>
              <w:t>_______________</w:t>
            </w:r>
          </w:p>
          <w:p w:rsidR="00183758" w:rsidRDefault="00244A32" w:rsidP="00183758">
            <w:pPr>
              <w:tabs>
                <w:tab w:val="left" w:pos="709"/>
              </w:tabs>
              <w:rPr>
                <w:b/>
                <w:lang w:val="kk-KZ"/>
              </w:rPr>
            </w:pPr>
            <w:r>
              <w:rPr>
                <w:b/>
                <w:lang w:val="kk-KZ"/>
              </w:rPr>
              <w:t>________________</w:t>
            </w:r>
            <w:bookmarkStart w:id="5" w:name="_GoBack"/>
            <w:bookmarkEnd w:id="5"/>
            <w:r w:rsidR="00183758">
              <w:rPr>
                <w:b/>
                <w:lang w:val="kk-KZ"/>
              </w:rPr>
              <w:t xml:space="preserve"> </w:t>
            </w:r>
          </w:p>
          <w:p w:rsidR="00D450F2" w:rsidRPr="00472098" w:rsidRDefault="00AF5628" w:rsidP="00183758">
            <w:pPr>
              <w:tabs>
                <w:tab w:val="left" w:pos="709"/>
              </w:tabs>
              <w:rPr>
                <w:b/>
                <w:lang w:val="kk-KZ"/>
              </w:rPr>
            </w:pPr>
            <w:r w:rsidRPr="00D52577">
              <w:rPr>
                <w:b/>
                <w:lang w:val="kk-KZ"/>
              </w:rPr>
              <w:t>М.О.</w:t>
            </w:r>
          </w:p>
        </w:tc>
      </w:tr>
    </w:tbl>
    <w:p w:rsidR="00497D3A" w:rsidRPr="00380B0A" w:rsidRDefault="00497D3A" w:rsidP="00072F67">
      <w:pPr>
        <w:tabs>
          <w:tab w:val="left" w:pos="709"/>
        </w:tabs>
        <w:spacing w:before="120" w:after="120" w:line="276" w:lineRule="auto"/>
        <w:ind w:left="709" w:hanging="709"/>
      </w:pPr>
    </w:p>
    <w:sectPr w:rsidR="00497D3A" w:rsidRPr="00380B0A" w:rsidSect="002A78C4">
      <w:headerReference w:type="default" r:id="rId8"/>
      <w:footerReference w:type="default" r:id="rId9"/>
      <w:pgSz w:w="11906" w:h="16838"/>
      <w:pgMar w:top="567" w:right="567" w:bottom="99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56B" w:rsidRDefault="00D6756B">
      <w:r>
        <w:separator/>
      </w:r>
    </w:p>
  </w:endnote>
  <w:endnote w:type="continuationSeparator" w:id="0">
    <w:p w:rsidR="00D6756B" w:rsidRDefault="00D6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92" w:rsidRDefault="00847692" w:rsidP="002A78C4">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56B" w:rsidRDefault="00D6756B">
      <w:r>
        <w:separator/>
      </w:r>
    </w:p>
  </w:footnote>
  <w:footnote w:type="continuationSeparator" w:id="0">
    <w:p w:rsidR="00D6756B" w:rsidRDefault="00D6756B">
      <w:r>
        <w:continuationSeparator/>
      </w:r>
    </w:p>
  </w:footnote>
  <w:footnote w:id="1">
    <w:p w:rsidR="00847692" w:rsidRPr="003A38B8" w:rsidRDefault="00847692" w:rsidP="00631E89">
      <w:pPr>
        <w:pStyle w:val="af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431058"/>
      <w:docPartObj>
        <w:docPartGallery w:val="Page Numbers (Top of Page)"/>
        <w:docPartUnique/>
      </w:docPartObj>
    </w:sdtPr>
    <w:sdtEndPr/>
    <w:sdtContent>
      <w:p w:rsidR="00847692" w:rsidRDefault="00847692">
        <w:pPr>
          <w:pStyle w:val="ae"/>
          <w:jc w:val="center"/>
        </w:pPr>
        <w:r>
          <w:fldChar w:fldCharType="begin"/>
        </w:r>
        <w:r>
          <w:instrText>PAGE   \* MERGEFORMAT</w:instrText>
        </w:r>
        <w:r>
          <w:fldChar w:fldCharType="separate"/>
        </w:r>
        <w:r w:rsidR="00244A32">
          <w:rPr>
            <w:noProof/>
          </w:rPr>
          <w:t>32</w:t>
        </w:r>
        <w:r>
          <w:fldChar w:fldCharType="end"/>
        </w:r>
      </w:p>
    </w:sdtContent>
  </w:sdt>
  <w:p w:rsidR="00847692" w:rsidRDefault="0084769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71A"/>
    <w:multiLevelType w:val="hybridMultilevel"/>
    <w:tmpl w:val="58148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45422"/>
    <w:multiLevelType w:val="hybridMultilevel"/>
    <w:tmpl w:val="9C363BF6"/>
    <w:lvl w:ilvl="0" w:tplc="E6165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36497D"/>
    <w:multiLevelType w:val="multilevel"/>
    <w:tmpl w:val="2C925B8E"/>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07BDA"/>
    <w:multiLevelType w:val="multilevel"/>
    <w:tmpl w:val="6582BD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482A5C"/>
    <w:multiLevelType w:val="multilevel"/>
    <w:tmpl w:val="6794F7AA"/>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5E1F36"/>
    <w:multiLevelType w:val="multilevel"/>
    <w:tmpl w:val="0FAECE04"/>
    <w:lvl w:ilvl="0">
      <w:start w:val="9"/>
      <w:numFmt w:val="decimal"/>
      <w:lvlText w:val="%1"/>
      <w:lvlJc w:val="left"/>
      <w:pPr>
        <w:ind w:left="600" w:hanging="600"/>
      </w:pPr>
    </w:lvl>
    <w:lvl w:ilvl="1">
      <w:start w:val="1"/>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80FFD"/>
    <w:multiLevelType w:val="hybridMultilevel"/>
    <w:tmpl w:val="0B401206"/>
    <w:lvl w:ilvl="0" w:tplc="C4488B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0D73052"/>
    <w:multiLevelType w:val="multilevel"/>
    <w:tmpl w:val="E8CED6C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146B142C"/>
    <w:multiLevelType w:val="hybridMultilevel"/>
    <w:tmpl w:val="0D92062C"/>
    <w:lvl w:ilvl="0" w:tplc="C4488B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F667B7"/>
    <w:multiLevelType w:val="hybridMultilevel"/>
    <w:tmpl w:val="391406E2"/>
    <w:lvl w:ilvl="0" w:tplc="C4488BDC">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0" w15:restartNumberingAfterBreak="0">
    <w:nsid w:val="1A9631A9"/>
    <w:multiLevelType w:val="hybridMultilevel"/>
    <w:tmpl w:val="B88A18A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4617E"/>
    <w:multiLevelType w:val="multilevel"/>
    <w:tmpl w:val="DD4AD89E"/>
    <w:lvl w:ilvl="0">
      <w:start w:val="9"/>
      <w:numFmt w:val="decimal"/>
      <w:lvlText w:val="%1"/>
      <w:lvlJc w:val="left"/>
      <w:pPr>
        <w:ind w:left="600" w:hanging="600"/>
      </w:pPr>
    </w:lvl>
    <w:lvl w:ilvl="1">
      <w:start w:val="1"/>
      <w:numFmt w:val="decimal"/>
      <w:lvlText w:val="%1.%2"/>
      <w:lvlJc w:val="left"/>
      <w:pPr>
        <w:ind w:left="600" w:hanging="60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25310939"/>
    <w:multiLevelType w:val="multilevel"/>
    <w:tmpl w:val="EF423F72"/>
    <w:lvl w:ilvl="0">
      <w:start w:val="1"/>
      <w:numFmt w:val="decimal"/>
      <w:lvlText w:val="%1"/>
      <w:lvlJc w:val="left"/>
      <w:pPr>
        <w:tabs>
          <w:tab w:val="num" w:pos="426"/>
        </w:tabs>
      </w:pPr>
      <w:rPr>
        <w:rFonts w:ascii="Times New Roman" w:eastAsia="Times New Roman" w:hAnsi="Times New Roman" w:cs="Times New Roman"/>
        <w:b/>
        <w:bCs/>
        <w:i w:val="0"/>
        <w:iCs w:val="0"/>
        <w:caps w:val="0"/>
        <w:smallCaps w:val="0"/>
        <w:strike w:val="0"/>
        <w:dstrike w:val="0"/>
        <w:color w:val="000000"/>
        <w:spacing w:val="0"/>
        <w:w w:val="100"/>
        <w:position w:val="0"/>
        <w:sz w:val="28"/>
        <w:szCs w:val="24"/>
        <w:u w:val="none"/>
        <w:vertAlign w:val="baseline"/>
      </w:rPr>
    </w:lvl>
    <w:lvl w:ilvl="1">
      <w:start w:val="1"/>
      <w:numFmt w:val="decimal"/>
      <w:lvlText w:val="%1.%2."/>
      <w:lvlJc w:val="left"/>
      <w:pPr>
        <w:tabs>
          <w:tab w:val="num" w:pos="0"/>
        </w:tabs>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3)"/>
      <w:lvlJc w:val="left"/>
      <w:pPr>
        <w:tabs>
          <w:tab w:val="num" w:pos="710"/>
        </w:tabs>
      </w:pPr>
      <w:rPr>
        <w:i w:val="0"/>
        <w:color w:val="auto"/>
        <w:u w:val="none"/>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3" w15:restartNumberingAfterBreak="0">
    <w:nsid w:val="2A7048F6"/>
    <w:multiLevelType w:val="hybridMultilevel"/>
    <w:tmpl w:val="B5E6EF82"/>
    <w:lvl w:ilvl="0" w:tplc="80908F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851FCE"/>
    <w:multiLevelType w:val="hybridMultilevel"/>
    <w:tmpl w:val="A6D85A72"/>
    <w:lvl w:ilvl="0" w:tplc="04190011">
      <w:start w:val="1"/>
      <w:numFmt w:val="decimal"/>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CA1F86"/>
    <w:multiLevelType w:val="multilevel"/>
    <w:tmpl w:val="133679B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00039A8"/>
    <w:multiLevelType w:val="multilevel"/>
    <w:tmpl w:val="1E727A2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43455C"/>
    <w:multiLevelType w:val="multilevel"/>
    <w:tmpl w:val="FFE481CA"/>
    <w:lvl w:ilvl="0">
      <w:start w:val="1"/>
      <w:numFmt w:val="decimal"/>
      <w:lvlText w:val="%1."/>
      <w:lvlJc w:val="left"/>
      <w:pPr>
        <w:ind w:left="455" w:hanging="360"/>
      </w:pPr>
    </w:lvl>
    <w:lvl w:ilvl="1">
      <w:start w:val="1"/>
      <w:numFmt w:val="decimal"/>
      <w:isLgl/>
      <w:lvlText w:val="%1.%2"/>
      <w:lvlJc w:val="left"/>
      <w:pPr>
        <w:ind w:left="3920" w:hanging="375"/>
      </w:pPr>
      <w:rPr>
        <w:b w:val="0"/>
        <w:sz w:val="24"/>
        <w:szCs w:val="22"/>
      </w:rPr>
    </w:lvl>
    <w:lvl w:ilvl="2">
      <w:start w:val="1"/>
      <w:numFmt w:val="decimal"/>
      <w:isLgl/>
      <w:lvlText w:val="%1.%2.%3"/>
      <w:lvlJc w:val="left"/>
      <w:pPr>
        <w:ind w:left="815" w:hanging="720"/>
      </w:pPr>
    </w:lvl>
    <w:lvl w:ilvl="3">
      <w:start w:val="1"/>
      <w:numFmt w:val="decimal"/>
      <w:isLgl/>
      <w:lvlText w:val="%1.%2.%3.%4"/>
      <w:lvlJc w:val="left"/>
      <w:pPr>
        <w:ind w:left="1175" w:hanging="1080"/>
      </w:pPr>
    </w:lvl>
    <w:lvl w:ilvl="4">
      <w:start w:val="1"/>
      <w:numFmt w:val="decimal"/>
      <w:isLgl/>
      <w:lvlText w:val="%1.%2.%3.%4.%5"/>
      <w:lvlJc w:val="left"/>
      <w:pPr>
        <w:ind w:left="1175" w:hanging="1080"/>
      </w:pPr>
    </w:lvl>
    <w:lvl w:ilvl="5">
      <w:start w:val="1"/>
      <w:numFmt w:val="decimal"/>
      <w:isLgl/>
      <w:lvlText w:val="%1.%2.%3.%4.%5.%6"/>
      <w:lvlJc w:val="left"/>
      <w:pPr>
        <w:ind w:left="1535" w:hanging="1440"/>
      </w:pPr>
    </w:lvl>
    <w:lvl w:ilvl="6">
      <w:start w:val="1"/>
      <w:numFmt w:val="decimal"/>
      <w:isLgl/>
      <w:lvlText w:val="%1.%2.%3.%4.%5.%6.%7"/>
      <w:lvlJc w:val="left"/>
      <w:pPr>
        <w:ind w:left="1535" w:hanging="1440"/>
      </w:pPr>
    </w:lvl>
    <w:lvl w:ilvl="7">
      <w:start w:val="1"/>
      <w:numFmt w:val="decimal"/>
      <w:isLgl/>
      <w:lvlText w:val="%1.%2.%3.%4.%5.%6.%7.%8"/>
      <w:lvlJc w:val="left"/>
      <w:pPr>
        <w:ind w:left="1895" w:hanging="1800"/>
      </w:pPr>
    </w:lvl>
    <w:lvl w:ilvl="8">
      <w:start w:val="1"/>
      <w:numFmt w:val="decimal"/>
      <w:isLgl/>
      <w:lvlText w:val="%1.%2.%3.%4.%5.%6.%7.%8.%9"/>
      <w:lvlJc w:val="left"/>
      <w:pPr>
        <w:ind w:left="2255" w:hanging="2160"/>
      </w:pPr>
    </w:lvl>
  </w:abstractNum>
  <w:abstractNum w:abstractNumId="18" w15:restartNumberingAfterBreak="0">
    <w:nsid w:val="36A06761"/>
    <w:multiLevelType w:val="hybridMultilevel"/>
    <w:tmpl w:val="E22079FA"/>
    <w:lvl w:ilvl="0" w:tplc="DF3ED07A">
      <w:start w:val="17"/>
      <w:numFmt w:val="decimal"/>
      <w:lvlText w:val="%1."/>
      <w:lvlJc w:val="left"/>
      <w:pPr>
        <w:ind w:left="4471" w:hanging="360"/>
      </w:pPr>
      <w:rPr>
        <w:rFonts w:hint="default"/>
        <w:b/>
      </w:rPr>
    </w:lvl>
    <w:lvl w:ilvl="1" w:tplc="04190019">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9" w15:restartNumberingAfterBreak="0">
    <w:nsid w:val="39023067"/>
    <w:multiLevelType w:val="hybridMultilevel"/>
    <w:tmpl w:val="9F949772"/>
    <w:lvl w:ilvl="0" w:tplc="E0FE2E40">
      <w:start w:val="1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2D76EB"/>
    <w:multiLevelType w:val="hybridMultilevel"/>
    <w:tmpl w:val="C00896F4"/>
    <w:lvl w:ilvl="0" w:tplc="0419000F">
      <w:start w:val="1"/>
      <w:numFmt w:val="decimal"/>
      <w:lvlText w:val="%1."/>
      <w:lvlJc w:val="left"/>
      <w:pPr>
        <w:ind w:left="360" w:hanging="360"/>
      </w:pPr>
      <w:rPr>
        <w:rFonts w:hint="default"/>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B9B784A"/>
    <w:multiLevelType w:val="multilevel"/>
    <w:tmpl w:val="9C921AB2"/>
    <w:lvl w:ilvl="0">
      <w:start w:val="4"/>
      <w:numFmt w:val="decimal"/>
      <w:lvlText w:val="%1."/>
      <w:lvlJc w:val="left"/>
      <w:pPr>
        <w:ind w:left="142" w:firstLine="0"/>
      </w:pP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142"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2"/>
        <w:szCs w:val="22"/>
        <w:u w:val="none"/>
        <w:effect w:val="none"/>
        <w:lang w:val="ru-RU" w:eastAsia="ru-RU" w:bidi="ru-RU"/>
      </w:r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2" w15:restartNumberingAfterBreak="0">
    <w:nsid w:val="3C873562"/>
    <w:multiLevelType w:val="hybridMultilevel"/>
    <w:tmpl w:val="43B4A26A"/>
    <w:lvl w:ilvl="0" w:tplc="C4488BDC">
      <w:start w:val="1"/>
      <w:numFmt w:val="bullet"/>
      <w:lvlText w:val="−"/>
      <w:lvlJc w:val="left"/>
      <w:pPr>
        <w:ind w:left="1365" w:hanging="360"/>
      </w:pPr>
      <w:rPr>
        <w:rFonts w:ascii="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3C903292"/>
    <w:multiLevelType w:val="hybridMultilevel"/>
    <w:tmpl w:val="CBBEF6B6"/>
    <w:lvl w:ilvl="0" w:tplc="0419000F">
      <w:start w:val="19"/>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4" w15:restartNumberingAfterBreak="0">
    <w:nsid w:val="3DE53337"/>
    <w:multiLevelType w:val="hybridMultilevel"/>
    <w:tmpl w:val="87E8473A"/>
    <w:lvl w:ilvl="0" w:tplc="4D7641AA">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2796B64"/>
    <w:multiLevelType w:val="hybridMultilevel"/>
    <w:tmpl w:val="67EE7B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28F19C4"/>
    <w:multiLevelType w:val="multilevel"/>
    <w:tmpl w:val="54FA8076"/>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69D4135"/>
    <w:multiLevelType w:val="hybridMultilevel"/>
    <w:tmpl w:val="AC7ED2C2"/>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F15CC"/>
    <w:multiLevelType w:val="hybridMultilevel"/>
    <w:tmpl w:val="45BCB9B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EB5B86"/>
    <w:multiLevelType w:val="hybridMultilevel"/>
    <w:tmpl w:val="9DA2E41A"/>
    <w:lvl w:ilvl="0" w:tplc="91E23416">
      <w:start w:val="20"/>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0" w15:restartNumberingAfterBreak="0">
    <w:nsid w:val="51EB6BD6"/>
    <w:multiLevelType w:val="hybridMultilevel"/>
    <w:tmpl w:val="9C5043B0"/>
    <w:lvl w:ilvl="0" w:tplc="04190011">
      <w:start w:val="1"/>
      <w:numFmt w:val="decimal"/>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474333"/>
    <w:multiLevelType w:val="multilevel"/>
    <w:tmpl w:val="BB4AA40A"/>
    <w:lvl w:ilvl="0">
      <w:start w:val="10"/>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48009B1"/>
    <w:multiLevelType w:val="multilevel"/>
    <w:tmpl w:val="8BCA3384"/>
    <w:lvl w:ilvl="0">
      <w:start w:val="1"/>
      <w:numFmt w:val="decimal"/>
      <w:lvlText w:val="%1."/>
      <w:lvlJc w:val="left"/>
      <w:pPr>
        <w:ind w:left="4575" w:hanging="360"/>
      </w:pPr>
      <w:rPr>
        <w:b/>
      </w:rPr>
    </w:lvl>
    <w:lvl w:ilvl="1">
      <w:start w:val="1"/>
      <w:numFmt w:val="decimal"/>
      <w:isLgl/>
      <w:lvlText w:val="%1.%2."/>
      <w:lvlJc w:val="left"/>
      <w:pPr>
        <w:ind w:left="4725" w:hanging="510"/>
      </w:pPr>
      <w:rPr>
        <w:rFonts w:hint="default"/>
        <w:b w:val="0"/>
        <w:i w:val="0"/>
      </w:rPr>
    </w:lvl>
    <w:lvl w:ilvl="2">
      <w:start w:val="1"/>
      <w:numFmt w:val="decimal"/>
      <w:isLgl/>
      <w:lvlText w:val="%1.%2.%3."/>
      <w:lvlJc w:val="left"/>
      <w:pPr>
        <w:ind w:left="4935" w:hanging="720"/>
      </w:pPr>
      <w:rPr>
        <w:rFonts w:hint="default"/>
      </w:rPr>
    </w:lvl>
    <w:lvl w:ilvl="3">
      <w:start w:val="1"/>
      <w:numFmt w:val="decimal"/>
      <w:isLgl/>
      <w:lvlText w:val="%1.%2.%3.%4."/>
      <w:lvlJc w:val="left"/>
      <w:pPr>
        <w:ind w:left="4935" w:hanging="720"/>
      </w:pPr>
      <w:rPr>
        <w:rFonts w:hint="default"/>
      </w:rPr>
    </w:lvl>
    <w:lvl w:ilvl="4">
      <w:start w:val="1"/>
      <w:numFmt w:val="decimal"/>
      <w:isLgl/>
      <w:lvlText w:val="%1.%2.%3.%4.%5."/>
      <w:lvlJc w:val="left"/>
      <w:pPr>
        <w:ind w:left="5295" w:hanging="1080"/>
      </w:pPr>
      <w:rPr>
        <w:rFonts w:hint="default"/>
      </w:rPr>
    </w:lvl>
    <w:lvl w:ilvl="5">
      <w:start w:val="1"/>
      <w:numFmt w:val="decimal"/>
      <w:isLgl/>
      <w:lvlText w:val="%1.%2.%3.%4.%5.%6."/>
      <w:lvlJc w:val="left"/>
      <w:pPr>
        <w:ind w:left="5295" w:hanging="1080"/>
      </w:pPr>
      <w:rPr>
        <w:rFonts w:hint="default"/>
      </w:rPr>
    </w:lvl>
    <w:lvl w:ilvl="6">
      <w:start w:val="1"/>
      <w:numFmt w:val="decimal"/>
      <w:isLgl/>
      <w:lvlText w:val="%1.%2.%3.%4.%5.%6.%7."/>
      <w:lvlJc w:val="left"/>
      <w:pPr>
        <w:ind w:left="5655" w:hanging="1440"/>
      </w:pPr>
      <w:rPr>
        <w:rFonts w:hint="default"/>
      </w:rPr>
    </w:lvl>
    <w:lvl w:ilvl="7">
      <w:start w:val="1"/>
      <w:numFmt w:val="decimal"/>
      <w:isLgl/>
      <w:lvlText w:val="%1.%2.%3.%4.%5.%6.%7.%8."/>
      <w:lvlJc w:val="left"/>
      <w:pPr>
        <w:ind w:left="5655" w:hanging="1440"/>
      </w:pPr>
      <w:rPr>
        <w:rFonts w:hint="default"/>
      </w:rPr>
    </w:lvl>
    <w:lvl w:ilvl="8">
      <w:start w:val="1"/>
      <w:numFmt w:val="decimal"/>
      <w:isLgl/>
      <w:lvlText w:val="%1.%2.%3.%4.%5.%6.%7.%8.%9."/>
      <w:lvlJc w:val="left"/>
      <w:pPr>
        <w:ind w:left="6015" w:hanging="1800"/>
      </w:pPr>
      <w:rPr>
        <w:rFonts w:hint="default"/>
      </w:rPr>
    </w:lvl>
  </w:abstractNum>
  <w:abstractNum w:abstractNumId="33" w15:restartNumberingAfterBreak="0">
    <w:nsid w:val="58DF2D0D"/>
    <w:multiLevelType w:val="hybridMultilevel"/>
    <w:tmpl w:val="4A7E2210"/>
    <w:lvl w:ilvl="0" w:tplc="04190011">
      <w:start w:val="1"/>
      <w:numFmt w:val="decimal"/>
      <w:lvlText w:val="%1)"/>
      <w:lvlJc w:val="left"/>
      <w:pPr>
        <w:ind w:left="360" w:hanging="360"/>
      </w:pPr>
      <w:rPr>
        <w:rFonts w:hint="default"/>
        <w:color w:val="auto"/>
      </w:rPr>
    </w:lvl>
    <w:lvl w:ilvl="1" w:tplc="4C40B480">
      <w:start w:val="1"/>
      <w:numFmt w:val="lowerLetter"/>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C3809CF"/>
    <w:multiLevelType w:val="hybridMultilevel"/>
    <w:tmpl w:val="E96C6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20A55B3"/>
    <w:multiLevelType w:val="multilevel"/>
    <w:tmpl w:val="0CE05DC2"/>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5D86166"/>
    <w:multiLevelType w:val="hybridMultilevel"/>
    <w:tmpl w:val="44F03210"/>
    <w:lvl w:ilvl="0" w:tplc="E41CC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6A5783"/>
    <w:multiLevelType w:val="hybridMultilevel"/>
    <w:tmpl w:val="1A56C3E2"/>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44147"/>
    <w:multiLevelType w:val="multilevel"/>
    <w:tmpl w:val="3154DC42"/>
    <w:lvl w:ilvl="0">
      <w:start w:val="2"/>
      <w:numFmt w:val="decimal"/>
      <w:lvlText w:val="%1."/>
      <w:lvlJc w:val="left"/>
      <w:pPr>
        <w:ind w:left="455" w:hanging="360"/>
      </w:pPr>
    </w:lvl>
    <w:lvl w:ilvl="1">
      <w:start w:val="8"/>
      <w:numFmt w:val="decimal"/>
      <w:isLgl/>
      <w:lvlText w:val="%1.%2"/>
      <w:lvlJc w:val="left"/>
      <w:pPr>
        <w:ind w:left="517" w:hanging="375"/>
      </w:pPr>
      <w:rPr>
        <w:sz w:val="22"/>
        <w:szCs w:val="22"/>
      </w:rPr>
    </w:lvl>
    <w:lvl w:ilvl="2">
      <w:start w:val="1"/>
      <w:numFmt w:val="decimal"/>
      <w:isLgl/>
      <w:lvlText w:val="%1.%2.%3"/>
      <w:lvlJc w:val="left"/>
      <w:pPr>
        <w:ind w:left="815" w:hanging="720"/>
      </w:pPr>
    </w:lvl>
    <w:lvl w:ilvl="3">
      <w:start w:val="1"/>
      <w:numFmt w:val="decimal"/>
      <w:isLgl/>
      <w:lvlText w:val="%1.%2.%3.%4"/>
      <w:lvlJc w:val="left"/>
      <w:pPr>
        <w:ind w:left="1175" w:hanging="1080"/>
      </w:pPr>
    </w:lvl>
    <w:lvl w:ilvl="4">
      <w:start w:val="1"/>
      <w:numFmt w:val="decimal"/>
      <w:isLgl/>
      <w:lvlText w:val="%1.%2.%3.%4.%5"/>
      <w:lvlJc w:val="left"/>
      <w:pPr>
        <w:ind w:left="1175" w:hanging="1080"/>
      </w:pPr>
    </w:lvl>
    <w:lvl w:ilvl="5">
      <w:start w:val="1"/>
      <w:numFmt w:val="decimal"/>
      <w:isLgl/>
      <w:lvlText w:val="%1.%2.%3.%4.%5.%6"/>
      <w:lvlJc w:val="left"/>
      <w:pPr>
        <w:ind w:left="1535" w:hanging="1440"/>
      </w:pPr>
    </w:lvl>
    <w:lvl w:ilvl="6">
      <w:start w:val="1"/>
      <w:numFmt w:val="decimal"/>
      <w:isLgl/>
      <w:lvlText w:val="%1.%2.%3.%4.%5.%6.%7"/>
      <w:lvlJc w:val="left"/>
      <w:pPr>
        <w:ind w:left="1535" w:hanging="1440"/>
      </w:pPr>
    </w:lvl>
    <w:lvl w:ilvl="7">
      <w:start w:val="1"/>
      <w:numFmt w:val="decimal"/>
      <w:isLgl/>
      <w:lvlText w:val="%1.%2.%3.%4.%5.%6.%7.%8"/>
      <w:lvlJc w:val="left"/>
      <w:pPr>
        <w:ind w:left="1895" w:hanging="1800"/>
      </w:pPr>
    </w:lvl>
    <w:lvl w:ilvl="8">
      <w:start w:val="1"/>
      <w:numFmt w:val="decimal"/>
      <w:isLgl/>
      <w:lvlText w:val="%1.%2.%3.%4.%5.%6.%7.%8.%9"/>
      <w:lvlJc w:val="left"/>
      <w:pPr>
        <w:ind w:left="2255" w:hanging="2160"/>
      </w:pPr>
    </w:lvl>
  </w:abstractNum>
  <w:abstractNum w:abstractNumId="39" w15:restartNumberingAfterBreak="0">
    <w:nsid w:val="71A50C1D"/>
    <w:multiLevelType w:val="hybridMultilevel"/>
    <w:tmpl w:val="44828386"/>
    <w:lvl w:ilvl="0" w:tplc="FB32771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05076A"/>
    <w:multiLevelType w:val="multilevel"/>
    <w:tmpl w:val="2FF89B56"/>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7EC5A97"/>
    <w:multiLevelType w:val="hybridMultilevel"/>
    <w:tmpl w:val="1C64849A"/>
    <w:lvl w:ilvl="0" w:tplc="04190011">
      <w:start w:val="1"/>
      <w:numFmt w:val="decimal"/>
      <w:lvlText w:val="%1)"/>
      <w:lvlJc w:val="left"/>
      <w:pPr>
        <w:ind w:left="1212"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B250A2A"/>
    <w:multiLevelType w:val="hybridMultilevel"/>
    <w:tmpl w:val="2360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8F00BB"/>
    <w:multiLevelType w:val="hybridMultilevel"/>
    <w:tmpl w:val="266680F0"/>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B468A"/>
    <w:multiLevelType w:val="multilevel"/>
    <w:tmpl w:val="D20E22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BD6269"/>
    <w:multiLevelType w:val="hybridMultilevel"/>
    <w:tmpl w:val="229AD57E"/>
    <w:lvl w:ilvl="0" w:tplc="C4488BDC">
      <w:start w:val="1"/>
      <w:numFmt w:val="bullet"/>
      <w:lvlText w:val="−"/>
      <w:lvlJc w:val="left"/>
      <w:pPr>
        <w:ind w:left="7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F1801C1"/>
    <w:multiLevelType w:val="hybridMultilevel"/>
    <w:tmpl w:val="E8D2754E"/>
    <w:lvl w:ilvl="0" w:tplc="04190011">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F6C1696"/>
    <w:multiLevelType w:val="multilevel"/>
    <w:tmpl w:val="4594C98E"/>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2"/>
  </w:num>
  <w:num w:numId="2">
    <w:abstractNumId w:val="32"/>
  </w:num>
  <w:num w:numId="3">
    <w:abstractNumId w:val="28"/>
  </w:num>
  <w:num w:numId="4">
    <w:abstractNumId w:val="10"/>
  </w:num>
  <w:num w:numId="5">
    <w:abstractNumId w:val="13"/>
  </w:num>
  <w:num w:numId="6">
    <w:abstractNumId w:val="3"/>
  </w:num>
  <w:num w:numId="7">
    <w:abstractNumId w:val="36"/>
  </w:num>
  <w:num w:numId="8">
    <w:abstractNumId w:val="2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27"/>
  </w:num>
  <w:num w:numId="15">
    <w:abstractNumId w:val="43"/>
  </w:num>
  <w:num w:numId="16">
    <w:abstractNumId w:val="45"/>
  </w:num>
  <w:num w:numId="17">
    <w:abstractNumId w:val="47"/>
  </w:num>
  <w:num w:numId="18">
    <w:abstractNumId w:val="37"/>
  </w:num>
  <w:num w:numId="19">
    <w:abstractNumId w:val="40"/>
  </w:num>
  <w:num w:numId="20">
    <w:abstractNumId w:val="15"/>
  </w:num>
  <w:num w:numId="21">
    <w:abstractNumId w:val="6"/>
  </w:num>
  <w:num w:numId="22">
    <w:abstractNumId w:val="5"/>
    <w:lvlOverride w:ilvl="0">
      <w:startOverride w:val="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0"/>
    </w:lvlOverride>
    <w:lvlOverride w:ilvl="1">
      <w:startOverride w:val="1"/>
    </w:lvlOverride>
    <w:lvlOverride w:ilvl="2"/>
    <w:lvlOverride w:ilvl="3"/>
    <w:lvlOverride w:ilvl="4"/>
    <w:lvlOverride w:ilvl="5"/>
    <w:lvlOverride w:ilvl="6"/>
    <w:lvlOverride w:ilvl="7"/>
    <w:lvlOverride w:ilvl="8"/>
  </w:num>
  <w:num w:numId="25">
    <w:abstractNumId w:val="2"/>
  </w:num>
  <w:num w:numId="26">
    <w:abstractNumId w:val="44"/>
  </w:num>
  <w:num w:numId="27">
    <w:abstractNumId w:val="16"/>
  </w:num>
  <w:num w:numId="28">
    <w:abstractNumId w:val="18"/>
  </w:num>
  <w:num w:numId="29">
    <w:abstractNumId w:val="29"/>
  </w:num>
  <w:num w:numId="30">
    <w:abstractNumId w:val="31"/>
  </w:num>
  <w:num w:numId="31">
    <w:abstractNumId w:val="8"/>
  </w:num>
  <w:num w:numId="32">
    <w:abstractNumId w:val="0"/>
  </w:num>
  <w:num w:numId="33">
    <w:abstractNumId w:val="42"/>
  </w:num>
  <w:num w:numId="34">
    <w:abstractNumId w:val="35"/>
  </w:num>
  <w:num w:numId="35">
    <w:abstractNumId w:val="24"/>
  </w:num>
  <w:num w:numId="36">
    <w:abstractNumId w:val="39"/>
  </w:num>
  <w:num w:numId="37">
    <w:abstractNumId w:val="19"/>
  </w:num>
  <w:num w:numId="38">
    <w:abstractNumId w:val="12"/>
  </w:num>
  <w:num w:numId="39">
    <w:abstractNumId w:val="7"/>
  </w:num>
  <w:num w:numId="40">
    <w:abstractNumId w:val="4"/>
  </w:num>
  <w:num w:numId="41">
    <w:abstractNumId w:val="46"/>
  </w:num>
  <w:num w:numId="42">
    <w:abstractNumId w:val="20"/>
  </w:num>
  <w:num w:numId="43">
    <w:abstractNumId w:val="34"/>
  </w:num>
  <w:num w:numId="44">
    <w:abstractNumId w:val="30"/>
  </w:num>
  <w:num w:numId="45">
    <w:abstractNumId w:val="25"/>
  </w:num>
  <w:num w:numId="46">
    <w:abstractNumId w:val="14"/>
  </w:num>
  <w:num w:numId="47">
    <w:abstractNumId w:val="33"/>
  </w:num>
  <w:num w:numId="48">
    <w:abstractNumId w:val="41"/>
  </w:num>
  <w:num w:numId="4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A7"/>
    <w:rsid w:val="000147BC"/>
    <w:rsid w:val="0001484A"/>
    <w:rsid w:val="00016E6C"/>
    <w:rsid w:val="0002422E"/>
    <w:rsid w:val="000253B0"/>
    <w:rsid w:val="0002707F"/>
    <w:rsid w:val="00033C61"/>
    <w:rsid w:val="00037E53"/>
    <w:rsid w:val="00044057"/>
    <w:rsid w:val="000444F3"/>
    <w:rsid w:val="000454DD"/>
    <w:rsid w:val="0004703B"/>
    <w:rsid w:val="000537C1"/>
    <w:rsid w:val="00055CEC"/>
    <w:rsid w:val="00065F8B"/>
    <w:rsid w:val="00070825"/>
    <w:rsid w:val="00072F67"/>
    <w:rsid w:val="0008741C"/>
    <w:rsid w:val="000939AC"/>
    <w:rsid w:val="00094AD3"/>
    <w:rsid w:val="000A0495"/>
    <w:rsid w:val="000A0F8A"/>
    <w:rsid w:val="000B0229"/>
    <w:rsid w:val="000B2406"/>
    <w:rsid w:val="000B3D26"/>
    <w:rsid w:val="000B4FF1"/>
    <w:rsid w:val="000B5E30"/>
    <w:rsid w:val="000C1266"/>
    <w:rsid w:val="000C460F"/>
    <w:rsid w:val="000D115E"/>
    <w:rsid w:val="000D11F2"/>
    <w:rsid w:val="000D6EA1"/>
    <w:rsid w:val="000E1BDF"/>
    <w:rsid w:val="000E3DF5"/>
    <w:rsid w:val="000E7BEB"/>
    <w:rsid w:val="000F0794"/>
    <w:rsid w:val="000F0BA1"/>
    <w:rsid w:val="000F5921"/>
    <w:rsid w:val="00106A9A"/>
    <w:rsid w:val="00111774"/>
    <w:rsid w:val="00121F9E"/>
    <w:rsid w:val="001263F0"/>
    <w:rsid w:val="00130707"/>
    <w:rsid w:val="001347B1"/>
    <w:rsid w:val="00137153"/>
    <w:rsid w:val="00137CC4"/>
    <w:rsid w:val="001405C2"/>
    <w:rsid w:val="001416C7"/>
    <w:rsid w:val="0014646B"/>
    <w:rsid w:val="00156DDC"/>
    <w:rsid w:val="0015796D"/>
    <w:rsid w:val="001630EE"/>
    <w:rsid w:val="00166175"/>
    <w:rsid w:val="00166789"/>
    <w:rsid w:val="0017059A"/>
    <w:rsid w:val="00175841"/>
    <w:rsid w:val="001823ED"/>
    <w:rsid w:val="00183758"/>
    <w:rsid w:val="00185DB2"/>
    <w:rsid w:val="001903FA"/>
    <w:rsid w:val="00192064"/>
    <w:rsid w:val="0019385E"/>
    <w:rsid w:val="0019413D"/>
    <w:rsid w:val="001964F9"/>
    <w:rsid w:val="001A3371"/>
    <w:rsid w:val="001A3C3F"/>
    <w:rsid w:val="001A4413"/>
    <w:rsid w:val="001A53CD"/>
    <w:rsid w:val="001A6EA4"/>
    <w:rsid w:val="001A78C8"/>
    <w:rsid w:val="001B18F6"/>
    <w:rsid w:val="001C7B2C"/>
    <w:rsid w:val="001D2604"/>
    <w:rsid w:val="001D5611"/>
    <w:rsid w:val="001D5F8A"/>
    <w:rsid w:val="001E0E64"/>
    <w:rsid w:val="001E1BF4"/>
    <w:rsid w:val="001E2772"/>
    <w:rsid w:val="00211398"/>
    <w:rsid w:val="00212FFD"/>
    <w:rsid w:val="0021777A"/>
    <w:rsid w:val="0022543F"/>
    <w:rsid w:val="002333FB"/>
    <w:rsid w:val="00237476"/>
    <w:rsid w:val="00237E94"/>
    <w:rsid w:val="0024478D"/>
    <w:rsid w:val="00244A32"/>
    <w:rsid w:val="00244FE0"/>
    <w:rsid w:val="0024610C"/>
    <w:rsid w:val="002531B3"/>
    <w:rsid w:val="00255EB9"/>
    <w:rsid w:val="00256B87"/>
    <w:rsid w:val="00261403"/>
    <w:rsid w:val="002617AF"/>
    <w:rsid w:val="00267BDA"/>
    <w:rsid w:val="00270640"/>
    <w:rsid w:val="0027069A"/>
    <w:rsid w:val="00272A62"/>
    <w:rsid w:val="00273C7D"/>
    <w:rsid w:val="0027429B"/>
    <w:rsid w:val="00275401"/>
    <w:rsid w:val="0027540C"/>
    <w:rsid w:val="002809FC"/>
    <w:rsid w:val="00281A64"/>
    <w:rsid w:val="00281EA4"/>
    <w:rsid w:val="0028272B"/>
    <w:rsid w:val="00286DAD"/>
    <w:rsid w:val="00287730"/>
    <w:rsid w:val="00292A0A"/>
    <w:rsid w:val="0029345A"/>
    <w:rsid w:val="002A1B47"/>
    <w:rsid w:val="002A78C4"/>
    <w:rsid w:val="002B2FCE"/>
    <w:rsid w:val="002C2FF1"/>
    <w:rsid w:val="002D5CF1"/>
    <w:rsid w:val="002D6A7A"/>
    <w:rsid w:val="002F295E"/>
    <w:rsid w:val="002F4046"/>
    <w:rsid w:val="002F5A40"/>
    <w:rsid w:val="002F6A19"/>
    <w:rsid w:val="002F707E"/>
    <w:rsid w:val="002F7B87"/>
    <w:rsid w:val="003000B7"/>
    <w:rsid w:val="00301B41"/>
    <w:rsid w:val="00307706"/>
    <w:rsid w:val="0031072E"/>
    <w:rsid w:val="00314470"/>
    <w:rsid w:val="00315B0E"/>
    <w:rsid w:val="00321885"/>
    <w:rsid w:val="00326872"/>
    <w:rsid w:val="003272A9"/>
    <w:rsid w:val="00331606"/>
    <w:rsid w:val="003322A4"/>
    <w:rsid w:val="00342C64"/>
    <w:rsid w:val="00347D2C"/>
    <w:rsid w:val="00351564"/>
    <w:rsid w:val="00360AED"/>
    <w:rsid w:val="003629A7"/>
    <w:rsid w:val="0037334A"/>
    <w:rsid w:val="00380B0A"/>
    <w:rsid w:val="00381AF8"/>
    <w:rsid w:val="003821A8"/>
    <w:rsid w:val="003821F4"/>
    <w:rsid w:val="00387FB1"/>
    <w:rsid w:val="003956A3"/>
    <w:rsid w:val="00395FCD"/>
    <w:rsid w:val="003A38B8"/>
    <w:rsid w:val="003A64F6"/>
    <w:rsid w:val="003A6812"/>
    <w:rsid w:val="003B0EDD"/>
    <w:rsid w:val="003B5733"/>
    <w:rsid w:val="003B6751"/>
    <w:rsid w:val="003B7CF7"/>
    <w:rsid w:val="003C2102"/>
    <w:rsid w:val="003C25E0"/>
    <w:rsid w:val="003C2D4C"/>
    <w:rsid w:val="003C7385"/>
    <w:rsid w:val="003C7B77"/>
    <w:rsid w:val="003D3DA6"/>
    <w:rsid w:val="003D4FE5"/>
    <w:rsid w:val="003E3ABE"/>
    <w:rsid w:val="004070E4"/>
    <w:rsid w:val="00410228"/>
    <w:rsid w:val="004123DA"/>
    <w:rsid w:val="0041707C"/>
    <w:rsid w:val="00420FBF"/>
    <w:rsid w:val="00422292"/>
    <w:rsid w:val="004322E6"/>
    <w:rsid w:val="004348B4"/>
    <w:rsid w:val="00460111"/>
    <w:rsid w:val="004606CA"/>
    <w:rsid w:val="00461523"/>
    <w:rsid w:val="00463AE5"/>
    <w:rsid w:val="00470D7B"/>
    <w:rsid w:val="00474775"/>
    <w:rsid w:val="00490F3C"/>
    <w:rsid w:val="00493DDB"/>
    <w:rsid w:val="00494079"/>
    <w:rsid w:val="00495995"/>
    <w:rsid w:val="00497D3A"/>
    <w:rsid w:val="004A0450"/>
    <w:rsid w:val="004B0097"/>
    <w:rsid w:val="004B7486"/>
    <w:rsid w:val="004C0F2B"/>
    <w:rsid w:val="004C6532"/>
    <w:rsid w:val="004D2932"/>
    <w:rsid w:val="004D5A06"/>
    <w:rsid w:val="004D737B"/>
    <w:rsid w:val="004E134B"/>
    <w:rsid w:val="004E1831"/>
    <w:rsid w:val="004F1F2E"/>
    <w:rsid w:val="00501C48"/>
    <w:rsid w:val="00505595"/>
    <w:rsid w:val="00513EA7"/>
    <w:rsid w:val="00515450"/>
    <w:rsid w:val="00515C8C"/>
    <w:rsid w:val="00515DEA"/>
    <w:rsid w:val="005167D7"/>
    <w:rsid w:val="005266BA"/>
    <w:rsid w:val="005318FF"/>
    <w:rsid w:val="00534005"/>
    <w:rsid w:val="005343B8"/>
    <w:rsid w:val="00541EDF"/>
    <w:rsid w:val="0054368F"/>
    <w:rsid w:val="00547923"/>
    <w:rsid w:val="0055183F"/>
    <w:rsid w:val="0055429B"/>
    <w:rsid w:val="00554371"/>
    <w:rsid w:val="00554ECF"/>
    <w:rsid w:val="00555631"/>
    <w:rsid w:val="00557558"/>
    <w:rsid w:val="00560888"/>
    <w:rsid w:val="00561024"/>
    <w:rsid w:val="0056104C"/>
    <w:rsid w:val="005670F2"/>
    <w:rsid w:val="00573233"/>
    <w:rsid w:val="005741EB"/>
    <w:rsid w:val="005773C3"/>
    <w:rsid w:val="00577C2C"/>
    <w:rsid w:val="00583F48"/>
    <w:rsid w:val="0058552B"/>
    <w:rsid w:val="005865BA"/>
    <w:rsid w:val="00586CF9"/>
    <w:rsid w:val="00587E10"/>
    <w:rsid w:val="005A4C23"/>
    <w:rsid w:val="005A5192"/>
    <w:rsid w:val="005B2957"/>
    <w:rsid w:val="005B6F33"/>
    <w:rsid w:val="005B7AE3"/>
    <w:rsid w:val="005C1A3B"/>
    <w:rsid w:val="005C23DC"/>
    <w:rsid w:val="005D04F6"/>
    <w:rsid w:val="005D2BB3"/>
    <w:rsid w:val="005D7894"/>
    <w:rsid w:val="005E4D31"/>
    <w:rsid w:val="005E515C"/>
    <w:rsid w:val="005E7C22"/>
    <w:rsid w:val="005F0DEA"/>
    <w:rsid w:val="005F6C5B"/>
    <w:rsid w:val="00602667"/>
    <w:rsid w:val="00602C4A"/>
    <w:rsid w:val="00607438"/>
    <w:rsid w:val="0061152A"/>
    <w:rsid w:val="00613E98"/>
    <w:rsid w:val="00616603"/>
    <w:rsid w:val="00617E98"/>
    <w:rsid w:val="006235EE"/>
    <w:rsid w:val="00630DA0"/>
    <w:rsid w:val="00631E89"/>
    <w:rsid w:val="00632262"/>
    <w:rsid w:val="006344BF"/>
    <w:rsid w:val="00634B02"/>
    <w:rsid w:val="006373A1"/>
    <w:rsid w:val="006471F3"/>
    <w:rsid w:val="00654A47"/>
    <w:rsid w:val="00654CE4"/>
    <w:rsid w:val="0066585A"/>
    <w:rsid w:val="006704E8"/>
    <w:rsid w:val="00681B55"/>
    <w:rsid w:val="0068739F"/>
    <w:rsid w:val="0069301E"/>
    <w:rsid w:val="006A028D"/>
    <w:rsid w:val="006A5B96"/>
    <w:rsid w:val="006B598E"/>
    <w:rsid w:val="006B6093"/>
    <w:rsid w:val="006C1067"/>
    <w:rsid w:val="006C4B57"/>
    <w:rsid w:val="006D3C9B"/>
    <w:rsid w:val="006D5A70"/>
    <w:rsid w:val="006D76CE"/>
    <w:rsid w:val="006E1551"/>
    <w:rsid w:val="006E6441"/>
    <w:rsid w:val="006F7CA3"/>
    <w:rsid w:val="00711960"/>
    <w:rsid w:val="00717DF2"/>
    <w:rsid w:val="0072738D"/>
    <w:rsid w:val="0073231E"/>
    <w:rsid w:val="00733E8A"/>
    <w:rsid w:val="007503FB"/>
    <w:rsid w:val="00751B09"/>
    <w:rsid w:val="0075580B"/>
    <w:rsid w:val="00760899"/>
    <w:rsid w:val="007721D4"/>
    <w:rsid w:val="00773191"/>
    <w:rsid w:val="00773CE6"/>
    <w:rsid w:val="007744C8"/>
    <w:rsid w:val="0078305D"/>
    <w:rsid w:val="00785BE6"/>
    <w:rsid w:val="00787C43"/>
    <w:rsid w:val="00791EF5"/>
    <w:rsid w:val="0079636F"/>
    <w:rsid w:val="007A012A"/>
    <w:rsid w:val="007A48E3"/>
    <w:rsid w:val="007C3E9E"/>
    <w:rsid w:val="007D0171"/>
    <w:rsid w:val="007D2781"/>
    <w:rsid w:val="007D3891"/>
    <w:rsid w:val="007D5962"/>
    <w:rsid w:val="007D7D01"/>
    <w:rsid w:val="007E1EB5"/>
    <w:rsid w:val="007F2CE6"/>
    <w:rsid w:val="00806B7D"/>
    <w:rsid w:val="008076B8"/>
    <w:rsid w:val="008132B5"/>
    <w:rsid w:val="00814BE8"/>
    <w:rsid w:val="008170F8"/>
    <w:rsid w:val="008212EB"/>
    <w:rsid w:val="008374C9"/>
    <w:rsid w:val="0084262F"/>
    <w:rsid w:val="008440BF"/>
    <w:rsid w:val="00844350"/>
    <w:rsid w:val="008456AD"/>
    <w:rsid w:val="0084766E"/>
    <w:rsid w:val="00847692"/>
    <w:rsid w:val="00850F7F"/>
    <w:rsid w:val="00855B14"/>
    <w:rsid w:val="0086783F"/>
    <w:rsid w:val="00871B16"/>
    <w:rsid w:val="00874426"/>
    <w:rsid w:val="00875004"/>
    <w:rsid w:val="00877D71"/>
    <w:rsid w:val="00877E49"/>
    <w:rsid w:val="008835C8"/>
    <w:rsid w:val="00886E45"/>
    <w:rsid w:val="0089203F"/>
    <w:rsid w:val="008920ED"/>
    <w:rsid w:val="00896548"/>
    <w:rsid w:val="008A7853"/>
    <w:rsid w:val="008B5A9B"/>
    <w:rsid w:val="008B5CE2"/>
    <w:rsid w:val="008B6412"/>
    <w:rsid w:val="008C0A57"/>
    <w:rsid w:val="008C60E8"/>
    <w:rsid w:val="008D2FB3"/>
    <w:rsid w:val="008D38FA"/>
    <w:rsid w:val="008D39EB"/>
    <w:rsid w:val="008E27C9"/>
    <w:rsid w:val="008E3E28"/>
    <w:rsid w:val="008F145E"/>
    <w:rsid w:val="008F1A96"/>
    <w:rsid w:val="0090147C"/>
    <w:rsid w:val="009152E6"/>
    <w:rsid w:val="00924882"/>
    <w:rsid w:val="00930334"/>
    <w:rsid w:val="00930478"/>
    <w:rsid w:val="009331CA"/>
    <w:rsid w:val="00933536"/>
    <w:rsid w:val="00933D2F"/>
    <w:rsid w:val="00935B86"/>
    <w:rsid w:val="0094370D"/>
    <w:rsid w:val="00943895"/>
    <w:rsid w:val="00944AA9"/>
    <w:rsid w:val="0095320B"/>
    <w:rsid w:val="009569FC"/>
    <w:rsid w:val="00964936"/>
    <w:rsid w:val="00972598"/>
    <w:rsid w:val="00972908"/>
    <w:rsid w:val="009812D4"/>
    <w:rsid w:val="00981CE4"/>
    <w:rsid w:val="009835FC"/>
    <w:rsid w:val="00986003"/>
    <w:rsid w:val="00992D47"/>
    <w:rsid w:val="00994DF2"/>
    <w:rsid w:val="009A6C37"/>
    <w:rsid w:val="009B07A6"/>
    <w:rsid w:val="009B4C2F"/>
    <w:rsid w:val="009B4C81"/>
    <w:rsid w:val="009C1822"/>
    <w:rsid w:val="009C1F52"/>
    <w:rsid w:val="009C209B"/>
    <w:rsid w:val="009D2973"/>
    <w:rsid w:val="009D723F"/>
    <w:rsid w:val="009E00CF"/>
    <w:rsid w:val="009E2C95"/>
    <w:rsid w:val="009E4A52"/>
    <w:rsid w:val="00A039DA"/>
    <w:rsid w:val="00A04267"/>
    <w:rsid w:val="00A10585"/>
    <w:rsid w:val="00A111BA"/>
    <w:rsid w:val="00A11547"/>
    <w:rsid w:val="00A14A38"/>
    <w:rsid w:val="00A2646A"/>
    <w:rsid w:val="00A30B0E"/>
    <w:rsid w:val="00A35AD9"/>
    <w:rsid w:val="00A367E9"/>
    <w:rsid w:val="00A37536"/>
    <w:rsid w:val="00A43076"/>
    <w:rsid w:val="00A43473"/>
    <w:rsid w:val="00A4435F"/>
    <w:rsid w:val="00A50B1C"/>
    <w:rsid w:val="00A52150"/>
    <w:rsid w:val="00A54F80"/>
    <w:rsid w:val="00A642FB"/>
    <w:rsid w:val="00A70F92"/>
    <w:rsid w:val="00A748E5"/>
    <w:rsid w:val="00A74B94"/>
    <w:rsid w:val="00A77196"/>
    <w:rsid w:val="00A77AB9"/>
    <w:rsid w:val="00A82132"/>
    <w:rsid w:val="00A861DC"/>
    <w:rsid w:val="00A976D6"/>
    <w:rsid w:val="00A97C6E"/>
    <w:rsid w:val="00AA3376"/>
    <w:rsid w:val="00AB03A7"/>
    <w:rsid w:val="00AB0404"/>
    <w:rsid w:val="00AB6221"/>
    <w:rsid w:val="00AB65EC"/>
    <w:rsid w:val="00AB68F1"/>
    <w:rsid w:val="00AC17F0"/>
    <w:rsid w:val="00AC5BD8"/>
    <w:rsid w:val="00AD2956"/>
    <w:rsid w:val="00AE1325"/>
    <w:rsid w:val="00AE2408"/>
    <w:rsid w:val="00AE6645"/>
    <w:rsid w:val="00AF0A44"/>
    <w:rsid w:val="00AF2DAA"/>
    <w:rsid w:val="00AF5628"/>
    <w:rsid w:val="00AF7C46"/>
    <w:rsid w:val="00B06B8C"/>
    <w:rsid w:val="00B07E1E"/>
    <w:rsid w:val="00B10786"/>
    <w:rsid w:val="00B1376A"/>
    <w:rsid w:val="00B21809"/>
    <w:rsid w:val="00B22955"/>
    <w:rsid w:val="00B22F70"/>
    <w:rsid w:val="00B30F81"/>
    <w:rsid w:val="00B31D63"/>
    <w:rsid w:val="00B3680D"/>
    <w:rsid w:val="00B40D39"/>
    <w:rsid w:val="00B4362C"/>
    <w:rsid w:val="00B44904"/>
    <w:rsid w:val="00B726BD"/>
    <w:rsid w:val="00B7429D"/>
    <w:rsid w:val="00B81D74"/>
    <w:rsid w:val="00B8347E"/>
    <w:rsid w:val="00B850CA"/>
    <w:rsid w:val="00B870B3"/>
    <w:rsid w:val="00B9044B"/>
    <w:rsid w:val="00B9299A"/>
    <w:rsid w:val="00B962A0"/>
    <w:rsid w:val="00BB2F9D"/>
    <w:rsid w:val="00BB45CA"/>
    <w:rsid w:val="00BD3D1A"/>
    <w:rsid w:val="00BD7137"/>
    <w:rsid w:val="00BD759E"/>
    <w:rsid w:val="00BE6A02"/>
    <w:rsid w:val="00BF17E6"/>
    <w:rsid w:val="00BF3292"/>
    <w:rsid w:val="00BF6CCB"/>
    <w:rsid w:val="00BF73BE"/>
    <w:rsid w:val="00C01B80"/>
    <w:rsid w:val="00C0202D"/>
    <w:rsid w:val="00C24D9D"/>
    <w:rsid w:val="00C25D59"/>
    <w:rsid w:val="00C37DA9"/>
    <w:rsid w:val="00C456B7"/>
    <w:rsid w:val="00C56775"/>
    <w:rsid w:val="00C62613"/>
    <w:rsid w:val="00C62CD5"/>
    <w:rsid w:val="00C64C89"/>
    <w:rsid w:val="00C67B50"/>
    <w:rsid w:val="00C76BBE"/>
    <w:rsid w:val="00C81C00"/>
    <w:rsid w:val="00C84733"/>
    <w:rsid w:val="00C86B3E"/>
    <w:rsid w:val="00C90A1B"/>
    <w:rsid w:val="00C91E9E"/>
    <w:rsid w:val="00CA068B"/>
    <w:rsid w:val="00CA0A07"/>
    <w:rsid w:val="00CA2F19"/>
    <w:rsid w:val="00CC2526"/>
    <w:rsid w:val="00CC3820"/>
    <w:rsid w:val="00CC40BF"/>
    <w:rsid w:val="00CC45CF"/>
    <w:rsid w:val="00CC535C"/>
    <w:rsid w:val="00CC56AF"/>
    <w:rsid w:val="00CD4434"/>
    <w:rsid w:val="00CE038C"/>
    <w:rsid w:val="00CF392C"/>
    <w:rsid w:val="00CF754B"/>
    <w:rsid w:val="00CF789C"/>
    <w:rsid w:val="00D00FC1"/>
    <w:rsid w:val="00D03FA7"/>
    <w:rsid w:val="00D06A81"/>
    <w:rsid w:val="00D07A94"/>
    <w:rsid w:val="00D30FD9"/>
    <w:rsid w:val="00D3160A"/>
    <w:rsid w:val="00D3504E"/>
    <w:rsid w:val="00D42D1F"/>
    <w:rsid w:val="00D44CF6"/>
    <w:rsid w:val="00D44FEE"/>
    <w:rsid w:val="00D450F2"/>
    <w:rsid w:val="00D457B8"/>
    <w:rsid w:val="00D505CD"/>
    <w:rsid w:val="00D52CA9"/>
    <w:rsid w:val="00D60D95"/>
    <w:rsid w:val="00D6139C"/>
    <w:rsid w:val="00D623EC"/>
    <w:rsid w:val="00D655C3"/>
    <w:rsid w:val="00D6756B"/>
    <w:rsid w:val="00D72E74"/>
    <w:rsid w:val="00D745E0"/>
    <w:rsid w:val="00D92DA7"/>
    <w:rsid w:val="00D97A3F"/>
    <w:rsid w:val="00DB724B"/>
    <w:rsid w:val="00DC277F"/>
    <w:rsid w:val="00DC3680"/>
    <w:rsid w:val="00DD05C0"/>
    <w:rsid w:val="00DD5021"/>
    <w:rsid w:val="00DE0246"/>
    <w:rsid w:val="00DE38F1"/>
    <w:rsid w:val="00DF76D5"/>
    <w:rsid w:val="00E01199"/>
    <w:rsid w:val="00E011E1"/>
    <w:rsid w:val="00E114DC"/>
    <w:rsid w:val="00E14C62"/>
    <w:rsid w:val="00E15DD3"/>
    <w:rsid w:val="00E160ED"/>
    <w:rsid w:val="00E3007E"/>
    <w:rsid w:val="00E40496"/>
    <w:rsid w:val="00E40ADC"/>
    <w:rsid w:val="00E45689"/>
    <w:rsid w:val="00E5158C"/>
    <w:rsid w:val="00E520D1"/>
    <w:rsid w:val="00E60DD9"/>
    <w:rsid w:val="00E660D5"/>
    <w:rsid w:val="00E669E5"/>
    <w:rsid w:val="00E728D0"/>
    <w:rsid w:val="00E74C81"/>
    <w:rsid w:val="00E76281"/>
    <w:rsid w:val="00E85C68"/>
    <w:rsid w:val="00E93343"/>
    <w:rsid w:val="00EA7E8C"/>
    <w:rsid w:val="00EB2DC9"/>
    <w:rsid w:val="00EC4E46"/>
    <w:rsid w:val="00EC7AEC"/>
    <w:rsid w:val="00ED1039"/>
    <w:rsid w:val="00ED6F3C"/>
    <w:rsid w:val="00EE021A"/>
    <w:rsid w:val="00EE555C"/>
    <w:rsid w:val="00EF14F2"/>
    <w:rsid w:val="00EF3CD6"/>
    <w:rsid w:val="00F00B7F"/>
    <w:rsid w:val="00F021D8"/>
    <w:rsid w:val="00F03885"/>
    <w:rsid w:val="00F06E6B"/>
    <w:rsid w:val="00F07780"/>
    <w:rsid w:val="00F10AC4"/>
    <w:rsid w:val="00F11ADD"/>
    <w:rsid w:val="00F1636F"/>
    <w:rsid w:val="00F22F75"/>
    <w:rsid w:val="00F247DF"/>
    <w:rsid w:val="00F3132C"/>
    <w:rsid w:val="00F407A7"/>
    <w:rsid w:val="00F4129A"/>
    <w:rsid w:val="00F43B82"/>
    <w:rsid w:val="00F512ED"/>
    <w:rsid w:val="00F52691"/>
    <w:rsid w:val="00F62DD2"/>
    <w:rsid w:val="00F6341D"/>
    <w:rsid w:val="00F70851"/>
    <w:rsid w:val="00F8031F"/>
    <w:rsid w:val="00F865F5"/>
    <w:rsid w:val="00F90839"/>
    <w:rsid w:val="00FA7517"/>
    <w:rsid w:val="00FB2979"/>
    <w:rsid w:val="00FB45ED"/>
    <w:rsid w:val="00FC0AE0"/>
    <w:rsid w:val="00FC519F"/>
    <w:rsid w:val="00FC54AB"/>
    <w:rsid w:val="00FC5DF6"/>
    <w:rsid w:val="00FD42BE"/>
    <w:rsid w:val="00FD48B9"/>
    <w:rsid w:val="00FE3190"/>
    <w:rsid w:val="00FE33D1"/>
    <w:rsid w:val="00FE5C3D"/>
    <w:rsid w:val="00FE6A29"/>
    <w:rsid w:val="00FF3876"/>
    <w:rsid w:val="00FF5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4C7D"/>
  <w15:chartTrackingRefBased/>
  <w15:docId w15:val="{49D1DF21-80AD-4455-868A-F9E14CD9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5962"/>
    <w:rPr>
      <w:b/>
      <w:bCs/>
    </w:rPr>
  </w:style>
  <w:style w:type="character" w:customStyle="1" w:styleId="a4">
    <w:name w:val="Основной текст Знак"/>
    <w:basedOn w:val="a0"/>
    <w:link w:val="a3"/>
    <w:rsid w:val="007D5962"/>
    <w:rPr>
      <w:rFonts w:ascii="Times New Roman" w:eastAsia="Times New Roman" w:hAnsi="Times New Roman" w:cs="Times New Roman"/>
      <w:b/>
      <w:bCs/>
      <w:sz w:val="24"/>
      <w:szCs w:val="24"/>
      <w:lang w:eastAsia="ru-RU"/>
    </w:rPr>
  </w:style>
  <w:style w:type="paragraph" w:styleId="3">
    <w:name w:val="Body Text 3"/>
    <w:basedOn w:val="a"/>
    <w:link w:val="30"/>
    <w:rsid w:val="007D5962"/>
    <w:pPr>
      <w:spacing w:after="120"/>
    </w:pPr>
    <w:rPr>
      <w:sz w:val="16"/>
      <w:szCs w:val="16"/>
    </w:rPr>
  </w:style>
  <w:style w:type="character" w:customStyle="1" w:styleId="30">
    <w:name w:val="Основной текст 3 Знак"/>
    <w:basedOn w:val="a0"/>
    <w:link w:val="3"/>
    <w:rsid w:val="007D5962"/>
    <w:rPr>
      <w:rFonts w:ascii="Times New Roman" w:eastAsia="Times New Roman" w:hAnsi="Times New Roman" w:cs="Times New Roman"/>
      <w:sz w:val="16"/>
      <w:szCs w:val="16"/>
      <w:lang w:eastAsia="ru-RU"/>
    </w:rPr>
  </w:style>
  <w:style w:type="paragraph" w:styleId="2">
    <w:name w:val="Body Text Indent 2"/>
    <w:basedOn w:val="a"/>
    <w:link w:val="20"/>
    <w:rsid w:val="007D5962"/>
    <w:pPr>
      <w:spacing w:after="120" w:line="480" w:lineRule="auto"/>
      <w:ind w:left="283"/>
    </w:pPr>
  </w:style>
  <w:style w:type="character" w:customStyle="1" w:styleId="20">
    <w:name w:val="Основной текст с отступом 2 Знак"/>
    <w:basedOn w:val="a0"/>
    <w:link w:val="2"/>
    <w:rsid w:val="007D5962"/>
    <w:rPr>
      <w:rFonts w:ascii="Times New Roman" w:eastAsia="Times New Roman" w:hAnsi="Times New Roman" w:cs="Times New Roman"/>
      <w:sz w:val="24"/>
      <w:szCs w:val="24"/>
      <w:lang w:eastAsia="ru-RU"/>
    </w:rPr>
  </w:style>
  <w:style w:type="paragraph" w:styleId="31">
    <w:name w:val="Body Text Indent 3"/>
    <w:basedOn w:val="a"/>
    <w:link w:val="32"/>
    <w:rsid w:val="007D5962"/>
    <w:pPr>
      <w:spacing w:after="120"/>
      <w:ind w:left="283"/>
    </w:pPr>
    <w:rPr>
      <w:sz w:val="16"/>
      <w:szCs w:val="16"/>
    </w:rPr>
  </w:style>
  <w:style w:type="character" w:customStyle="1" w:styleId="32">
    <w:name w:val="Основной текст с отступом 3 Знак"/>
    <w:basedOn w:val="a0"/>
    <w:link w:val="31"/>
    <w:rsid w:val="007D5962"/>
    <w:rPr>
      <w:rFonts w:ascii="Times New Roman" w:eastAsia="Times New Roman" w:hAnsi="Times New Roman" w:cs="Times New Roman"/>
      <w:sz w:val="16"/>
      <w:szCs w:val="16"/>
      <w:lang w:eastAsia="ru-RU"/>
    </w:rPr>
  </w:style>
  <w:style w:type="paragraph" w:styleId="a5">
    <w:name w:val="Block Text"/>
    <w:basedOn w:val="a"/>
    <w:rsid w:val="007D5962"/>
    <w:pPr>
      <w:ind w:left="-709" w:right="-766"/>
    </w:pPr>
    <w:rPr>
      <w:sz w:val="20"/>
      <w:szCs w:val="20"/>
    </w:rPr>
  </w:style>
  <w:style w:type="paragraph" w:styleId="a6">
    <w:name w:val="Plain Text"/>
    <w:basedOn w:val="a"/>
    <w:link w:val="a7"/>
    <w:autoRedefine/>
    <w:rsid w:val="007D5962"/>
    <w:pPr>
      <w:spacing w:before="20"/>
      <w:ind w:left="284"/>
      <w:jc w:val="both"/>
    </w:pPr>
    <w:rPr>
      <w:b/>
      <w:sz w:val="20"/>
      <w:szCs w:val="20"/>
    </w:rPr>
  </w:style>
  <w:style w:type="character" w:customStyle="1" w:styleId="a7">
    <w:name w:val="Текст Знак"/>
    <w:basedOn w:val="a0"/>
    <w:link w:val="a6"/>
    <w:rsid w:val="007D5962"/>
    <w:rPr>
      <w:rFonts w:ascii="Times New Roman" w:eastAsia="Times New Roman" w:hAnsi="Times New Roman" w:cs="Times New Roman"/>
      <w:b/>
      <w:sz w:val="20"/>
      <w:szCs w:val="20"/>
      <w:lang w:eastAsia="ru-RU"/>
    </w:rPr>
  </w:style>
  <w:style w:type="character" w:customStyle="1" w:styleId="FontStyle13">
    <w:name w:val="Font Style13"/>
    <w:rsid w:val="007D5962"/>
    <w:rPr>
      <w:rFonts w:ascii="Times New Roman" w:hAnsi="Times New Roman" w:cs="Times New Roman"/>
      <w:sz w:val="22"/>
      <w:szCs w:val="22"/>
    </w:rPr>
  </w:style>
  <w:style w:type="paragraph" w:styleId="a8">
    <w:name w:val="Body Text Indent"/>
    <w:basedOn w:val="a"/>
    <w:link w:val="a9"/>
    <w:rsid w:val="007D5962"/>
    <w:pPr>
      <w:spacing w:after="120"/>
      <w:ind w:left="283"/>
    </w:pPr>
  </w:style>
  <w:style w:type="character" w:customStyle="1" w:styleId="a9">
    <w:name w:val="Основной текст с отступом Знак"/>
    <w:basedOn w:val="a0"/>
    <w:link w:val="a8"/>
    <w:rsid w:val="007D5962"/>
    <w:rPr>
      <w:rFonts w:ascii="Times New Roman" w:eastAsia="Times New Roman" w:hAnsi="Times New Roman" w:cs="Times New Roman"/>
      <w:sz w:val="24"/>
      <w:szCs w:val="24"/>
      <w:lang w:eastAsia="ru-RU"/>
    </w:rPr>
  </w:style>
  <w:style w:type="paragraph" w:styleId="aa">
    <w:name w:val="List Paragraph"/>
    <w:aliases w:val="маркированный,Абзац списка1"/>
    <w:basedOn w:val="a"/>
    <w:link w:val="ab"/>
    <w:uiPriority w:val="34"/>
    <w:qFormat/>
    <w:rsid w:val="007D5962"/>
    <w:pPr>
      <w:widowControl w:val="0"/>
      <w:ind w:left="720"/>
      <w:contextualSpacing/>
    </w:pPr>
    <w:rPr>
      <w:rFonts w:ascii="Courier New" w:eastAsia="Courier New" w:hAnsi="Courier New" w:cs="Courier New"/>
      <w:color w:val="000000"/>
      <w:lang w:bidi="ru-RU"/>
    </w:rPr>
  </w:style>
  <w:style w:type="character" w:customStyle="1" w:styleId="ab">
    <w:name w:val="Абзац списка Знак"/>
    <w:aliases w:val="маркированный Знак,Абзац списка1 Знак"/>
    <w:link w:val="aa"/>
    <w:uiPriority w:val="34"/>
    <w:qFormat/>
    <w:locked/>
    <w:rsid w:val="007D5962"/>
    <w:rPr>
      <w:rFonts w:ascii="Courier New" w:eastAsia="Courier New" w:hAnsi="Courier New" w:cs="Courier New"/>
      <w:color w:val="000000"/>
      <w:sz w:val="24"/>
      <w:szCs w:val="24"/>
      <w:lang w:eastAsia="ru-RU" w:bidi="ru-RU"/>
    </w:rPr>
  </w:style>
  <w:style w:type="character" w:customStyle="1" w:styleId="1">
    <w:name w:val="Заголовок №1_"/>
    <w:link w:val="10"/>
    <w:locked/>
    <w:rsid w:val="007D5962"/>
    <w:rPr>
      <w:b/>
      <w:bCs/>
      <w:shd w:val="clear" w:color="auto" w:fill="FFFFFF"/>
    </w:rPr>
  </w:style>
  <w:style w:type="paragraph" w:customStyle="1" w:styleId="10">
    <w:name w:val="Заголовок №1"/>
    <w:basedOn w:val="a"/>
    <w:link w:val="1"/>
    <w:rsid w:val="007D5962"/>
    <w:pPr>
      <w:widowControl w:val="0"/>
      <w:shd w:val="clear" w:color="auto" w:fill="FFFFFF"/>
      <w:spacing w:before="420" w:after="300" w:line="0" w:lineRule="atLeast"/>
      <w:jc w:val="both"/>
      <w:outlineLvl w:val="0"/>
    </w:pPr>
    <w:rPr>
      <w:rFonts w:asciiTheme="minorHAnsi" w:eastAsiaTheme="minorHAnsi" w:hAnsiTheme="minorHAnsi" w:cstheme="minorBidi"/>
      <w:b/>
      <w:bCs/>
      <w:sz w:val="22"/>
      <w:szCs w:val="22"/>
      <w:lang w:eastAsia="en-US"/>
    </w:rPr>
  </w:style>
  <w:style w:type="character" w:customStyle="1" w:styleId="ac">
    <w:name w:val="Основной текст_"/>
    <w:link w:val="21"/>
    <w:locked/>
    <w:rsid w:val="007D5962"/>
    <w:rPr>
      <w:shd w:val="clear" w:color="auto" w:fill="FFFFFF"/>
    </w:rPr>
  </w:style>
  <w:style w:type="paragraph" w:customStyle="1" w:styleId="21">
    <w:name w:val="Основной текст2"/>
    <w:basedOn w:val="a"/>
    <w:link w:val="ac"/>
    <w:rsid w:val="007D5962"/>
    <w:pPr>
      <w:widowControl w:val="0"/>
      <w:shd w:val="clear" w:color="auto" w:fill="FFFFFF"/>
      <w:spacing w:before="300" w:line="274" w:lineRule="exact"/>
      <w:ind w:hanging="420"/>
      <w:jc w:val="both"/>
    </w:pPr>
    <w:rPr>
      <w:rFonts w:asciiTheme="minorHAnsi" w:eastAsiaTheme="minorHAnsi" w:hAnsiTheme="minorHAnsi" w:cstheme="minorBidi"/>
      <w:sz w:val="22"/>
      <w:szCs w:val="22"/>
      <w:lang w:eastAsia="en-US"/>
    </w:rPr>
  </w:style>
  <w:style w:type="character" w:customStyle="1" w:styleId="4">
    <w:name w:val="Основной текст (4)_"/>
    <w:link w:val="40"/>
    <w:locked/>
    <w:rsid w:val="007D5962"/>
    <w:rPr>
      <w:b/>
      <w:bCs/>
      <w:shd w:val="clear" w:color="auto" w:fill="FFFFFF"/>
    </w:rPr>
  </w:style>
  <w:style w:type="paragraph" w:customStyle="1" w:styleId="40">
    <w:name w:val="Основной текст (4)"/>
    <w:basedOn w:val="a"/>
    <w:link w:val="4"/>
    <w:rsid w:val="007D5962"/>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33">
    <w:name w:val="Основной текст3"/>
    <w:basedOn w:val="a"/>
    <w:rsid w:val="007D5962"/>
    <w:pPr>
      <w:widowControl w:val="0"/>
      <w:shd w:val="clear" w:color="auto" w:fill="FFFFFF"/>
      <w:spacing w:line="274" w:lineRule="exact"/>
      <w:jc w:val="both"/>
    </w:pPr>
    <w:rPr>
      <w:sz w:val="22"/>
      <w:szCs w:val="22"/>
      <w:lang w:bidi="ru-RU"/>
    </w:rPr>
  </w:style>
  <w:style w:type="character" w:customStyle="1" w:styleId="ad">
    <w:name w:val="Основной текст + Полужирный"/>
    <w:rsid w:val="007D5962"/>
    <w:rPr>
      <w:b/>
      <w:bCs/>
      <w:color w:val="000000"/>
      <w:spacing w:val="0"/>
      <w:w w:val="100"/>
      <w:position w:val="0"/>
      <w:sz w:val="22"/>
      <w:szCs w:val="22"/>
      <w:shd w:val="clear" w:color="auto" w:fill="FFFFFF"/>
      <w:lang w:val="ru-RU" w:eastAsia="ru-RU" w:bidi="ru-RU"/>
    </w:rPr>
  </w:style>
  <w:style w:type="character" w:customStyle="1" w:styleId="11">
    <w:name w:val="Основной текст1"/>
    <w:rsid w:val="007D5962"/>
    <w:rPr>
      <w:color w:val="000000"/>
      <w:spacing w:val="0"/>
      <w:w w:val="100"/>
      <w:position w:val="0"/>
      <w:sz w:val="22"/>
      <w:szCs w:val="22"/>
      <w:shd w:val="clear" w:color="auto" w:fill="FFFFFF"/>
      <w:lang w:val="ru-RU" w:eastAsia="ru-RU" w:bidi="ru-RU"/>
    </w:rPr>
  </w:style>
  <w:style w:type="character" w:customStyle="1" w:styleId="12">
    <w:name w:val="Заголовок №1 + Не полужирный"/>
    <w:rsid w:val="007D5962"/>
    <w:rPr>
      <w:b/>
      <w:bCs/>
      <w:color w:val="000000"/>
      <w:spacing w:val="0"/>
      <w:w w:val="100"/>
      <w:position w:val="0"/>
      <w:sz w:val="22"/>
      <w:szCs w:val="22"/>
      <w:shd w:val="clear" w:color="auto" w:fill="FFFFFF"/>
      <w:lang w:val="ru-RU" w:eastAsia="ru-RU" w:bidi="ru-RU"/>
    </w:rPr>
  </w:style>
  <w:style w:type="character" w:customStyle="1" w:styleId="s0">
    <w:name w:val="s0"/>
    <w:rsid w:val="007D5962"/>
    <w:rPr>
      <w:rFonts w:ascii="Times New Roman" w:hAnsi="Times New Roman" w:cs="Times New Roman" w:hint="default"/>
      <w:b w:val="0"/>
      <w:bCs w:val="0"/>
      <w:i w:val="0"/>
      <w:iCs w:val="0"/>
      <w:strike w:val="0"/>
      <w:dstrike w:val="0"/>
      <w:color w:val="000000"/>
      <w:sz w:val="36"/>
      <w:szCs w:val="36"/>
      <w:u w:val="none"/>
      <w:effect w:val="none"/>
      <w:lang w:val="ru-RU" w:bidi="ar-SA"/>
    </w:rPr>
  </w:style>
  <w:style w:type="paragraph" w:customStyle="1" w:styleId="22">
    <w:name w:val="Обычный2"/>
    <w:rsid w:val="007D5962"/>
    <w:pPr>
      <w:autoSpaceDE w:val="0"/>
      <w:autoSpaceDN w:val="0"/>
      <w:spacing w:after="0" w:line="240" w:lineRule="auto"/>
    </w:pPr>
    <w:rPr>
      <w:rFonts w:ascii="Times New Roman" w:eastAsia="Times New Roman" w:hAnsi="Times New Roman" w:cs="Times New Roman"/>
      <w:sz w:val="20"/>
      <w:szCs w:val="20"/>
      <w:lang w:val="en-GB"/>
    </w:rPr>
  </w:style>
  <w:style w:type="paragraph" w:styleId="ae">
    <w:name w:val="header"/>
    <w:basedOn w:val="a"/>
    <w:link w:val="af"/>
    <w:rsid w:val="007D5962"/>
    <w:pPr>
      <w:tabs>
        <w:tab w:val="center" w:pos="4677"/>
        <w:tab w:val="right" w:pos="9355"/>
      </w:tabs>
    </w:pPr>
  </w:style>
  <w:style w:type="character" w:customStyle="1" w:styleId="af">
    <w:name w:val="Верхний колонтитул Знак"/>
    <w:basedOn w:val="a0"/>
    <w:link w:val="ae"/>
    <w:rsid w:val="007D5962"/>
    <w:rPr>
      <w:rFonts w:ascii="Times New Roman" w:eastAsia="Times New Roman" w:hAnsi="Times New Roman" w:cs="Times New Roman"/>
      <w:sz w:val="24"/>
      <w:szCs w:val="24"/>
      <w:lang w:eastAsia="ru-RU"/>
    </w:rPr>
  </w:style>
  <w:style w:type="paragraph" w:styleId="af0">
    <w:name w:val="footer"/>
    <w:basedOn w:val="a"/>
    <w:link w:val="af1"/>
    <w:uiPriority w:val="99"/>
    <w:rsid w:val="007D5962"/>
    <w:pPr>
      <w:tabs>
        <w:tab w:val="center" w:pos="4677"/>
        <w:tab w:val="right" w:pos="9355"/>
      </w:tabs>
    </w:pPr>
  </w:style>
  <w:style w:type="character" w:customStyle="1" w:styleId="af1">
    <w:name w:val="Нижний колонтитул Знак"/>
    <w:basedOn w:val="a0"/>
    <w:link w:val="af0"/>
    <w:uiPriority w:val="99"/>
    <w:rsid w:val="007D5962"/>
    <w:rPr>
      <w:rFonts w:ascii="Times New Roman" w:eastAsia="Times New Roman" w:hAnsi="Times New Roman" w:cs="Times New Roman"/>
      <w:sz w:val="24"/>
      <w:szCs w:val="24"/>
      <w:lang w:eastAsia="ru-RU"/>
    </w:rPr>
  </w:style>
  <w:style w:type="paragraph" w:customStyle="1" w:styleId="Default">
    <w:name w:val="Default"/>
    <w:rsid w:val="007D5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Balloon Text"/>
    <w:basedOn w:val="a"/>
    <w:link w:val="af3"/>
    <w:rsid w:val="007D5962"/>
    <w:rPr>
      <w:rFonts w:ascii="Tahoma" w:hAnsi="Tahoma" w:cs="Tahoma"/>
      <w:sz w:val="16"/>
      <w:szCs w:val="16"/>
    </w:rPr>
  </w:style>
  <w:style w:type="character" w:customStyle="1" w:styleId="af3">
    <w:name w:val="Текст выноски Знак"/>
    <w:basedOn w:val="a0"/>
    <w:link w:val="af2"/>
    <w:rsid w:val="007D5962"/>
    <w:rPr>
      <w:rFonts w:ascii="Tahoma" w:eastAsia="Times New Roman" w:hAnsi="Tahoma" w:cs="Tahoma"/>
      <w:sz w:val="16"/>
      <w:szCs w:val="16"/>
      <w:lang w:eastAsia="ru-RU"/>
    </w:rPr>
  </w:style>
  <w:style w:type="character" w:customStyle="1" w:styleId="apple-style-span">
    <w:name w:val="apple-style-span"/>
    <w:uiPriority w:val="99"/>
    <w:rsid w:val="007D5962"/>
  </w:style>
  <w:style w:type="paragraph" w:styleId="af4">
    <w:name w:val="No Spacing"/>
    <w:link w:val="af5"/>
    <w:uiPriority w:val="1"/>
    <w:qFormat/>
    <w:rsid w:val="007D5962"/>
    <w:pPr>
      <w:spacing w:after="0" w:line="240" w:lineRule="auto"/>
    </w:pPr>
    <w:rPr>
      <w:rFonts w:ascii="Calibri" w:eastAsia="Times New Roman" w:hAnsi="Calibri" w:cs="Times New Roman"/>
      <w:lang w:eastAsia="zh-CN"/>
    </w:rPr>
  </w:style>
  <w:style w:type="character" w:customStyle="1" w:styleId="af5">
    <w:name w:val="Без интервала Знак"/>
    <w:link w:val="af4"/>
    <w:uiPriority w:val="1"/>
    <w:locked/>
    <w:rsid w:val="007D5962"/>
    <w:rPr>
      <w:rFonts w:ascii="Calibri" w:eastAsia="Times New Roman" w:hAnsi="Calibri" w:cs="Times New Roman"/>
      <w:lang w:eastAsia="zh-CN"/>
    </w:rPr>
  </w:style>
  <w:style w:type="character" w:styleId="af6">
    <w:name w:val="annotation reference"/>
    <w:rsid w:val="007D5962"/>
    <w:rPr>
      <w:sz w:val="16"/>
      <w:szCs w:val="16"/>
    </w:rPr>
  </w:style>
  <w:style w:type="paragraph" w:styleId="af7">
    <w:name w:val="annotation text"/>
    <w:basedOn w:val="a"/>
    <w:link w:val="af8"/>
    <w:rsid w:val="007D5962"/>
    <w:rPr>
      <w:sz w:val="20"/>
      <w:szCs w:val="20"/>
    </w:rPr>
  </w:style>
  <w:style w:type="character" w:customStyle="1" w:styleId="af8">
    <w:name w:val="Текст примечания Знак"/>
    <w:basedOn w:val="a0"/>
    <w:link w:val="af7"/>
    <w:rsid w:val="007D5962"/>
    <w:rPr>
      <w:rFonts w:ascii="Times New Roman" w:eastAsia="Times New Roman" w:hAnsi="Times New Roman" w:cs="Times New Roman"/>
      <w:sz w:val="20"/>
      <w:szCs w:val="20"/>
      <w:lang w:eastAsia="ru-RU"/>
    </w:rPr>
  </w:style>
  <w:style w:type="paragraph" w:styleId="af9">
    <w:name w:val="annotation subject"/>
    <w:basedOn w:val="af7"/>
    <w:next w:val="af7"/>
    <w:link w:val="afa"/>
    <w:rsid w:val="007D5962"/>
    <w:rPr>
      <w:b/>
      <w:bCs/>
    </w:rPr>
  </w:style>
  <w:style w:type="character" w:customStyle="1" w:styleId="afa">
    <w:name w:val="Тема примечания Знак"/>
    <w:basedOn w:val="af8"/>
    <w:link w:val="af9"/>
    <w:rsid w:val="007D5962"/>
    <w:rPr>
      <w:rFonts w:ascii="Times New Roman" w:eastAsia="Times New Roman" w:hAnsi="Times New Roman" w:cs="Times New Roman"/>
      <w:b/>
      <w:bCs/>
      <w:sz w:val="20"/>
      <w:szCs w:val="20"/>
      <w:lang w:eastAsia="ru-RU"/>
    </w:rPr>
  </w:style>
  <w:style w:type="paragraph" w:styleId="afb">
    <w:name w:val="Revision"/>
    <w:hidden/>
    <w:uiPriority w:val="99"/>
    <w:semiHidden/>
    <w:rsid w:val="007D5962"/>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02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021D8"/>
    <w:rPr>
      <w:rFonts w:ascii="Courier New" w:eastAsia="Times New Roman" w:hAnsi="Courier New" w:cs="Courier New"/>
      <w:sz w:val="20"/>
      <w:szCs w:val="20"/>
      <w:lang w:eastAsia="ru-RU"/>
    </w:rPr>
  </w:style>
  <w:style w:type="character" w:customStyle="1" w:styleId="y2iqfc">
    <w:name w:val="y2iqfc"/>
    <w:rsid w:val="00F021D8"/>
  </w:style>
  <w:style w:type="character" w:customStyle="1" w:styleId="viiyi">
    <w:name w:val="viiyi"/>
    <w:rsid w:val="00BF3292"/>
  </w:style>
  <w:style w:type="character" w:customStyle="1" w:styleId="jlqj4b">
    <w:name w:val="jlqj4b"/>
    <w:rsid w:val="00BF3292"/>
  </w:style>
  <w:style w:type="paragraph" w:styleId="afc">
    <w:name w:val="footnote text"/>
    <w:basedOn w:val="a"/>
    <w:link w:val="afd"/>
    <w:uiPriority w:val="99"/>
    <w:rsid w:val="003A38B8"/>
    <w:rPr>
      <w:sz w:val="20"/>
      <w:szCs w:val="20"/>
    </w:rPr>
  </w:style>
  <w:style w:type="character" w:customStyle="1" w:styleId="afd">
    <w:name w:val="Текст сноски Знак"/>
    <w:basedOn w:val="a0"/>
    <w:link w:val="afc"/>
    <w:uiPriority w:val="99"/>
    <w:rsid w:val="003A38B8"/>
    <w:rPr>
      <w:rFonts w:ascii="Times New Roman" w:eastAsia="Times New Roman" w:hAnsi="Times New Roman" w:cs="Times New Roman"/>
      <w:sz w:val="20"/>
      <w:szCs w:val="20"/>
      <w:lang w:eastAsia="ru-RU"/>
    </w:rPr>
  </w:style>
  <w:style w:type="character" w:styleId="afe">
    <w:name w:val="footnote reference"/>
    <w:uiPriority w:val="99"/>
    <w:rsid w:val="003A38B8"/>
    <w:rPr>
      <w:vertAlign w:val="superscript"/>
    </w:rPr>
  </w:style>
  <w:style w:type="table" w:styleId="aff">
    <w:name w:val="Table Grid"/>
    <w:basedOn w:val="a1"/>
    <w:uiPriority w:val="59"/>
    <w:rsid w:val="00072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60">
      <w:bodyDiv w:val="1"/>
      <w:marLeft w:val="0"/>
      <w:marRight w:val="0"/>
      <w:marTop w:val="0"/>
      <w:marBottom w:val="0"/>
      <w:divBdr>
        <w:top w:val="none" w:sz="0" w:space="0" w:color="auto"/>
        <w:left w:val="none" w:sz="0" w:space="0" w:color="auto"/>
        <w:bottom w:val="none" w:sz="0" w:space="0" w:color="auto"/>
        <w:right w:val="none" w:sz="0" w:space="0" w:color="auto"/>
      </w:divBdr>
    </w:div>
    <w:div w:id="4795527">
      <w:bodyDiv w:val="1"/>
      <w:marLeft w:val="0"/>
      <w:marRight w:val="0"/>
      <w:marTop w:val="0"/>
      <w:marBottom w:val="0"/>
      <w:divBdr>
        <w:top w:val="none" w:sz="0" w:space="0" w:color="auto"/>
        <w:left w:val="none" w:sz="0" w:space="0" w:color="auto"/>
        <w:bottom w:val="none" w:sz="0" w:space="0" w:color="auto"/>
        <w:right w:val="none" w:sz="0" w:space="0" w:color="auto"/>
      </w:divBdr>
    </w:div>
    <w:div w:id="44987100">
      <w:bodyDiv w:val="1"/>
      <w:marLeft w:val="0"/>
      <w:marRight w:val="0"/>
      <w:marTop w:val="0"/>
      <w:marBottom w:val="0"/>
      <w:divBdr>
        <w:top w:val="none" w:sz="0" w:space="0" w:color="auto"/>
        <w:left w:val="none" w:sz="0" w:space="0" w:color="auto"/>
        <w:bottom w:val="none" w:sz="0" w:space="0" w:color="auto"/>
        <w:right w:val="none" w:sz="0" w:space="0" w:color="auto"/>
      </w:divBdr>
    </w:div>
    <w:div w:id="47344513">
      <w:bodyDiv w:val="1"/>
      <w:marLeft w:val="0"/>
      <w:marRight w:val="0"/>
      <w:marTop w:val="0"/>
      <w:marBottom w:val="0"/>
      <w:divBdr>
        <w:top w:val="none" w:sz="0" w:space="0" w:color="auto"/>
        <w:left w:val="none" w:sz="0" w:space="0" w:color="auto"/>
        <w:bottom w:val="none" w:sz="0" w:space="0" w:color="auto"/>
        <w:right w:val="none" w:sz="0" w:space="0" w:color="auto"/>
      </w:divBdr>
    </w:div>
    <w:div w:id="65567247">
      <w:bodyDiv w:val="1"/>
      <w:marLeft w:val="0"/>
      <w:marRight w:val="0"/>
      <w:marTop w:val="0"/>
      <w:marBottom w:val="0"/>
      <w:divBdr>
        <w:top w:val="none" w:sz="0" w:space="0" w:color="auto"/>
        <w:left w:val="none" w:sz="0" w:space="0" w:color="auto"/>
        <w:bottom w:val="none" w:sz="0" w:space="0" w:color="auto"/>
        <w:right w:val="none" w:sz="0" w:space="0" w:color="auto"/>
      </w:divBdr>
    </w:div>
    <w:div w:id="74522609">
      <w:bodyDiv w:val="1"/>
      <w:marLeft w:val="0"/>
      <w:marRight w:val="0"/>
      <w:marTop w:val="0"/>
      <w:marBottom w:val="0"/>
      <w:divBdr>
        <w:top w:val="none" w:sz="0" w:space="0" w:color="auto"/>
        <w:left w:val="none" w:sz="0" w:space="0" w:color="auto"/>
        <w:bottom w:val="none" w:sz="0" w:space="0" w:color="auto"/>
        <w:right w:val="none" w:sz="0" w:space="0" w:color="auto"/>
      </w:divBdr>
    </w:div>
    <w:div w:id="76371616">
      <w:bodyDiv w:val="1"/>
      <w:marLeft w:val="0"/>
      <w:marRight w:val="0"/>
      <w:marTop w:val="0"/>
      <w:marBottom w:val="0"/>
      <w:divBdr>
        <w:top w:val="none" w:sz="0" w:space="0" w:color="auto"/>
        <w:left w:val="none" w:sz="0" w:space="0" w:color="auto"/>
        <w:bottom w:val="none" w:sz="0" w:space="0" w:color="auto"/>
        <w:right w:val="none" w:sz="0" w:space="0" w:color="auto"/>
      </w:divBdr>
    </w:div>
    <w:div w:id="106312172">
      <w:bodyDiv w:val="1"/>
      <w:marLeft w:val="0"/>
      <w:marRight w:val="0"/>
      <w:marTop w:val="0"/>
      <w:marBottom w:val="0"/>
      <w:divBdr>
        <w:top w:val="none" w:sz="0" w:space="0" w:color="auto"/>
        <w:left w:val="none" w:sz="0" w:space="0" w:color="auto"/>
        <w:bottom w:val="none" w:sz="0" w:space="0" w:color="auto"/>
        <w:right w:val="none" w:sz="0" w:space="0" w:color="auto"/>
      </w:divBdr>
    </w:div>
    <w:div w:id="110128302">
      <w:bodyDiv w:val="1"/>
      <w:marLeft w:val="0"/>
      <w:marRight w:val="0"/>
      <w:marTop w:val="0"/>
      <w:marBottom w:val="0"/>
      <w:divBdr>
        <w:top w:val="none" w:sz="0" w:space="0" w:color="auto"/>
        <w:left w:val="none" w:sz="0" w:space="0" w:color="auto"/>
        <w:bottom w:val="none" w:sz="0" w:space="0" w:color="auto"/>
        <w:right w:val="none" w:sz="0" w:space="0" w:color="auto"/>
      </w:divBdr>
    </w:div>
    <w:div w:id="111020247">
      <w:bodyDiv w:val="1"/>
      <w:marLeft w:val="0"/>
      <w:marRight w:val="0"/>
      <w:marTop w:val="0"/>
      <w:marBottom w:val="0"/>
      <w:divBdr>
        <w:top w:val="none" w:sz="0" w:space="0" w:color="auto"/>
        <w:left w:val="none" w:sz="0" w:space="0" w:color="auto"/>
        <w:bottom w:val="none" w:sz="0" w:space="0" w:color="auto"/>
        <w:right w:val="none" w:sz="0" w:space="0" w:color="auto"/>
      </w:divBdr>
    </w:div>
    <w:div w:id="116606412">
      <w:bodyDiv w:val="1"/>
      <w:marLeft w:val="0"/>
      <w:marRight w:val="0"/>
      <w:marTop w:val="0"/>
      <w:marBottom w:val="0"/>
      <w:divBdr>
        <w:top w:val="none" w:sz="0" w:space="0" w:color="auto"/>
        <w:left w:val="none" w:sz="0" w:space="0" w:color="auto"/>
        <w:bottom w:val="none" w:sz="0" w:space="0" w:color="auto"/>
        <w:right w:val="none" w:sz="0" w:space="0" w:color="auto"/>
      </w:divBdr>
    </w:div>
    <w:div w:id="128478931">
      <w:bodyDiv w:val="1"/>
      <w:marLeft w:val="0"/>
      <w:marRight w:val="0"/>
      <w:marTop w:val="0"/>
      <w:marBottom w:val="0"/>
      <w:divBdr>
        <w:top w:val="none" w:sz="0" w:space="0" w:color="auto"/>
        <w:left w:val="none" w:sz="0" w:space="0" w:color="auto"/>
        <w:bottom w:val="none" w:sz="0" w:space="0" w:color="auto"/>
        <w:right w:val="none" w:sz="0" w:space="0" w:color="auto"/>
      </w:divBdr>
    </w:div>
    <w:div w:id="138378977">
      <w:bodyDiv w:val="1"/>
      <w:marLeft w:val="0"/>
      <w:marRight w:val="0"/>
      <w:marTop w:val="0"/>
      <w:marBottom w:val="0"/>
      <w:divBdr>
        <w:top w:val="none" w:sz="0" w:space="0" w:color="auto"/>
        <w:left w:val="none" w:sz="0" w:space="0" w:color="auto"/>
        <w:bottom w:val="none" w:sz="0" w:space="0" w:color="auto"/>
        <w:right w:val="none" w:sz="0" w:space="0" w:color="auto"/>
      </w:divBdr>
    </w:div>
    <w:div w:id="158616540">
      <w:bodyDiv w:val="1"/>
      <w:marLeft w:val="0"/>
      <w:marRight w:val="0"/>
      <w:marTop w:val="0"/>
      <w:marBottom w:val="0"/>
      <w:divBdr>
        <w:top w:val="none" w:sz="0" w:space="0" w:color="auto"/>
        <w:left w:val="none" w:sz="0" w:space="0" w:color="auto"/>
        <w:bottom w:val="none" w:sz="0" w:space="0" w:color="auto"/>
        <w:right w:val="none" w:sz="0" w:space="0" w:color="auto"/>
      </w:divBdr>
    </w:div>
    <w:div w:id="176964982">
      <w:bodyDiv w:val="1"/>
      <w:marLeft w:val="0"/>
      <w:marRight w:val="0"/>
      <w:marTop w:val="0"/>
      <w:marBottom w:val="0"/>
      <w:divBdr>
        <w:top w:val="none" w:sz="0" w:space="0" w:color="auto"/>
        <w:left w:val="none" w:sz="0" w:space="0" w:color="auto"/>
        <w:bottom w:val="none" w:sz="0" w:space="0" w:color="auto"/>
        <w:right w:val="none" w:sz="0" w:space="0" w:color="auto"/>
      </w:divBdr>
    </w:div>
    <w:div w:id="184289880">
      <w:bodyDiv w:val="1"/>
      <w:marLeft w:val="0"/>
      <w:marRight w:val="0"/>
      <w:marTop w:val="0"/>
      <w:marBottom w:val="0"/>
      <w:divBdr>
        <w:top w:val="none" w:sz="0" w:space="0" w:color="auto"/>
        <w:left w:val="none" w:sz="0" w:space="0" w:color="auto"/>
        <w:bottom w:val="none" w:sz="0" w:space="0" w:color="auto"/>
        <w:right w:val="none" w:sz="0" w:space="0" w:color="auto"/>
      </w:divBdr>
    </w:div>
    <w:div w:id="191306373">
      <w:bodyDiv w:val="1"/>
      <w:marLeft w:val="0"/>
      <w:marRight w:val="0"/>
      <w:marTop w:val="0"/>
      <w:marBottom w:val="0"/>
      <w:divBdr>
        <w:top w:val="none" w:sz="0" w:space="0" w:color="auto"/>
        <w:left w:val="none" w:sz="0" w:space="0" w:color="auto"/>
        <w:bottom w:val="none" w:sz="0" w:space="0" w:color="auto"/>
        <w:right w:val="none" w:sz="0" w:space="0" w:color="auto"/>
      </w:divBdr>
    </w:div>
    <w:div w:id="221447578">
      <w:bodyDiv w:val="1"/>
      <w:marLeft w:val="0"/>
      <w:marRight w:val="0"/>
      <w:marTop w:val="0"/>
      <w:marBottom w:val="0"/>
      <w:divBdr>
        <w:top w:val="none" w:sz="0" w:space="0" w:color="auto"/>
        <w:left w:val="none" w:sz="0" w:space="0" w:color="auto"/>
        <w:bottom w:val="none" w:sz="0" w:space="0" w:color="auto"/>
        <w:right w:val="none" w:sz="0" w:space="0" w:color="auto"/>
      </w:divBdr>
    </w:div>
    <w:div w:id="230389767">
      <w:bodyDiv w:val="1"/>
      <w:marLeft w:val="0"/>
      <w:marRight w:val="0"/>
      <w:marTop w:val="0"/>
      <w:marBottom w:val="0"/>
      <w:divBdr>
        <w:top w:val="none" w:sz="0" w:space="0" w:color="auto"/>
        <w:left w:val="none" w:sz="0" w:space="0" w:color="auto"/>
        <w:bottom w:val="none" w:sz="0" w:space="0" w:color="auto"/>
        <w:right w:val="none" w:sz="0" w:space="0" w:color="auto"/>
      </w:divBdr>
    </w:div>
    <w:div w:id="234821363">
      <w:bodyDiv w:val="1"/>
      <w:marLeft w:val="0"/>
      <w:marRight w:val="0"/>
      <w:marTop w:val="0"/>
      <w:marBottom w:val="0"/>
      <w:divBdr>
        <w:top w:val="none" w:sz="0" w:space="0" w:color="auto"/>
        <w:left w:val="none" w:sz="0" w:space="0" w:color="auto"/>
        <w:bottom w:val="none" w:sz="0" w:space="0" w:color="auto"/>
        <w:right w:val="none" w:sz="0" w:space="0" w:color="auto"/>
      </w:divBdr>
    </w:div>
    <w:div w:id="243611585">
      <w:bodyDiv w:val="1"/>
      <w:marLeft w:val="0"/>
      <w:marRight w:val="0"/>
      <w:marTop w:val="0"/>
      <w:marBottom w:val="0"/>
      <w:divBdr>
        <w:top w:val="none" w:sz="0" w:space="0" w:color="auto"/>
        <w:left w:val="none" w:sz="0" w:space="0" w:color="auto"/>
        <w:bottom w:val="none" w:sz="0" w:space="0" w:color="auto"/>
        <w:right w:val="none" w:sz="0" w:space="0" w:color="auto"/>
      </w:divBdr>
    </w:div>
    <w:div w:id="299120590">
      <w:bodyDiv w:val="1"/>
      <w:marLeft w:val="0"/>
      <w:marRight w:val="0"/>
      <w:marTop w:val="0"/>
      <w:marBottom w:val="0"/>
      <w:divBdr>
        <w:top w:val="none" w:sz="0" w:space="0" w:color="auto"/>
        <w:left w:val="none" w:sz="0" w:space="0" w:color="auto"/>
        <w:bottom w:val="none" w:sz="0" w:space="0" w:color="auto"/>
        <w:right w:val="none" w:sz="0" w:space="0" w:color="auto"/>
      </w:divBdr>
    </w:div>
    <w:div w:id="303126501">
      <w:bodyDiv w:val="1"/>
      <w:marLeft w:val="0"/>
      <w:marRight w:val="0"/>
      <w:marTop w:val="0"/>
      <w:marBottom w:val="0"/>
      <w:divBdr>
        <w:top w:val="none" w:sz="0" w:space="0" w:color="auto"/>
        <w:left w:val="none" w:sz="0" w:space="0" w:color="auto"/>
        <w:bottom w:val="none" w:sz="0" w:space="0" w:color="auto"/>
        <w:right w:val="none" w:sz="0" w:space="0" w:color="auto"/>
      </w:divBdr>
    </w:div>
    <w:div w:id="334066360">
      <w:bodyDiv w:val="1"/>
      <w:marLeft w:val="0"/>
      <w:marRight w:val="0"/>
      <w:marTop w:val="0"/>
      <w:marBottom w:val="0"/>
      <w:divBdr>
        <w:top w:val="none" w:sz="0" w:space="0" w:color="auto"/>
        <w:left w:val="none" w:sz="0" w:space="0" w:color="auto"/>
        <w:bottom w:val="none" w:sz="0" w:space="0" w:color="auto"/>
        <w:right w:val="none" w:sz="0" w:space="0" w:color="auto"/>
      </w:divBdr>
    </w:div>
    <w:div w:id="353848379">
      <w:bodyDiv w:val="1"/>
      <w:marLeft w:val="0"/>
      <w:marRight w:val="0"/>
      <w:marTop w:val="0"/>
      <w:marBottom w:val="0"/>
      <w:divBdr>
        <w:top w:val="none" w:sz="0" w:space="0" w:color="auto"/>
        <w:left w:val="none" w:sz="0" w:space="0" w:color="auto"/>
        <w:bottom w:val="none" w:sz="0" w:space="0" w:color="auto"/>
        <w:right w:val="none" w:sz="0" w:space="0" w:color="auto"/>
      </w:divBdr>
    </w:div>
    <w:div w:id="354770072">
      <w:bodyDiv w:val="1"/>
      <w:marLeft w:val="0"/>
      <w:marRight w:val="0"/>
      <w:marTop w:val="0"/>
      <w:marBottom w:val="0"/>
      <w:divBdr>
        <w:top w:val="none" w:sz="0" w:space="0" w:color="auto"/>
        <w:left w:val="none" w:sz="0" w:space="0" w:color="auto"/>
        <w:bottom w:val="none" w:sz="0" w:space="0" w:color="auto"/>
        <w:right w:val="none" w:sz="0" w:space="0" w:color="auto"/>
      </w:divBdr>
    </w:div>
    <w:div w:id="391126106">
      <w:bodyDiv w:val="1"/>
      <w:marLeft w:val="0"/>
      <w:marRight w:val="0"/>
      <w:marTop w:val="0"/>
      <w:marBottom w:val="0"/>
      <w:divBdr>
        <w:top w:val="none" w:sz="0" w:space="0" w:color="auto"/>
        <w:left w:val="none" w:sz="0" w:space="0" w:color="auto"/>
        <w:bottom w:val="none" w:sz="0" w:space="0" w:color="auto"/>
        <w:right w:val="none" w:sz="0" w:space="0" w:color="auto"/>
      </w:divBdr>
    </w:div>
    <w:div w:id="406926377">
      <w:bodyDiv w:val="1"/>
      <w:marLeft w:val="0"/>
      <w:marRight w:val="0"/>
      <w:marTop w:val="0"/>
      <w:marBottom w:val="0"/>
      <w:divBdr>
        <w:top w:val="none" w:sz="0" w:space="0" w:color="auto"/>
        <w:left w:val="none" w:sz="0" w:space="0" w:color="auto"/>
        <w:bottom w:val="none" w:sz="0" w:space="0" w:color="auto"/>
        <w:right w:val="none" w:sz="0" w:space="0" w:color="auto"/>
      </w:divBdr>
    </w:div>
    <w:div w:id="433670280">
      <w:bodyDiv w:val="1"/>
      <w:marLeft w:val="0"/>
      <w:marRight w:val="0"/>
      <w:marTop w:val="0"/>
      <w:marBottom w:val="0"/>
      <w:divBdr>
        <w:top w:val="none" w:sz="0" w:space="0" w:color="auto"/>
        <w:left w:val="none" w:sz="0" w:space="0" w:color="auto"/>
        <w:bottom w:val="none" w:sz="0" w:space="0" w:color="auto"/>
        <w:right w:val="none" w:sz="0" w:space="0" w:color="auto"/>
      </w:divBdr>
    </w:div>
    <w:div w:id="438986534">
      <w:bodyDiv w:val="1"/>
      <w:marLeft w:val="0"/>
      <w:marRight w:val="0"/>
      <w:marTop w:val="0"/>
      <w:marBottom w:val="0"/>
      <w:divBdr>
        <w:top w:val="none" w:sz="0" w:space="0" w:color="auto"/>
        <w:left w:val="none" w:sz="0" w:space="0" w:color="auto"/>
        <w:bottom w:val="none" w:sz="0" w:space="0" w:color="auto"/>
        <w:right w:val="none" w:sz="0" w:space="0" w:color="auto"/>
      </w:divBdr>
    </w:div>
    <w:div w:id="460265487">
      <w:bodyDiv w:val="1"/>
      <w:marLeft w:val="0"/>
      <w:marRight w:val="0"/>
      <w:marTop w:val="0"/>
      <w:marBottom w:val="0"/>
      <w:divBdr>
        <w:top w:val="none" w:sz="0" w:space="0" w:color="auto"/>
        <w:left w:val="none" w:sz="0" w:space="0" w:color="auto"/>
        <w:bottom w:val="none" w:sz="0" w:space="0" w:color="auto"/>
        <w:right w:val="none" w:sz="0" w:space="0" w:color="auto"/>
      </w:divBdr>
    </w:div>
    <w:div w:id="468939079">
      <w:bodyDiv w:val="1"/>
      <w:marLeft w:val="0"/>
      <w:marRight w:val="0"/>
      <w:marTop w:val="0"/>
      <w:marBottom w:val="0"/>
      <w:divBdr>
        <w:top w:val="none" w:sz="0" w:space="0" w:color="auto"/>
        <w:left w:val="none" w:sz="0" w:space="0" w:color="auto"/>
        <w:bottom w:val="none" w:sz="0" w:space="0" w:color="auto"/>
        <w:right w:val="none" w:sz="0" w:space="0" w:color="auto"/>
      </w:divBdr>
      <w:divsChild>
        <w:div w:id="636765076">
          <w:marLeft w:val="0"/>
          <w:marRight w:val="0"/>
          <w:marTop w:val="0"/>
          <w:marBottom w:val="0"/>
          <w:divBdr>
            <w:top w:val="none" w:sz="0" w:space="0" w:color="auto"/>
            <w:left w:val="none" w:sz="0" w:space="0" w:color="auto"/>
            <w:bottom w:val="none" w:sz="0" w:space="0" w:color="auto"/>
            <w:right w:val="none" w:sz="0" w:space="0" w:color="auto"/>
          </w:divBdr>
        </w:div>
      </w:divsChild>
    </w:div>
    <w:div w:id="498469743">
      <w:bodyDiv w:val="1"/>
      <w:marLeft w:val="0"/>
      <w:marRight w:val="0"/>
      <w:marTop w:val="0"/>
      <w:marBottom w:val="0"/>
      <w:divBdr>
        <w:top w:val="none" w:sz="0" w:space="0" w:color="auto"/>
        <w:left w:val="none" w:sz="0" w:space="0" w:color="auto"/>
        <w:bottom w:val="none" w:sz="0" w:space="0" w:color="auto"/>
        <w:right w:val="none" w:sz="0" w:space="0" w:color="auto"/>
      </w:divBdr>
    </w:div>
    <w:div w:id="515582587">
      <w:bodyDiv w:val="1"/>
      <w:marLeft w:val="0"/>
      <w:marRight w:val="0"/>
      <w:marTop w:val="0"/>
      <w:marBottom w:val="0"/>
      <w:divBdr>
        <w:top w:val="none" w:sz="0" w:space="0" w:color="auto"/>
        <w:left w:val="none" w:sz="0" w:space="0" w:color="auto"/>
        <w:bottom w:val="none" w:sz="0" w:space="0" w:color="auto"/>
        <w:right w:val="none" w:sz="0" w:space="0" w:color="auto"/>
      </w:divBdr>
    </w:div>
    <w:div w:id="518280959">
      <w:bodyDiv w:val="1"/>
      <w:marLeft w:val="0"/>
      <w:marRight w:val="0"/>
      <w:marTop w:val="0"/>
      <w:marBottom w:val="0"/>
      <w:divBdr>
        <w:top w:val="none" w:sz="0" w:space="0" w:color="auto"/>
        <w:left w:val="none" w:sz="0" w:space="0" w:color="auto"/>
        <w:bottom w:val="none" w:sz="0" w:space="0" w:color="auto"/>
        <w:right w:val="none" w:sz="0" w:space="0" w:color="auto"/>
      </w:divBdr>
    </w:div>
    <w:div w:id="545221103">
      <w:bodyDiv w:val="1"/>
      <w:marLeft w:val="0"/>
      <w:marRight w:val="0"/>
      <w:marTop w:val="0"/>
      <w:marBottom w:val="0"/>
      <w:divBdr>
        <w:top w:val="none" w:sz="0" w:space="0" w:color="auto"/>
        <w:left w:val="none" w:sz="0" w:space="0" w:color="auto"/>
        <w:bottom w:val="none" w:sz="0" w:space="0" w:color="auto"/>
        <w:right w:val="none" w:sz="0" w:space="0" w:color="auto"/>
      </w:divBdr>
    </w:div>
    <w:div w:id="549347052">
      <w:bodyDiv w:val="1"/>
      <w:marLeft w:val="0"/>
      <w:marRight w:val="0"/>
      <w:marTop w:val="0"/>
      <w:marBottom w:val="0"/>
      <w:divBdr>
        <w:top w:val="none" w:sz="0" w:space="0" w:color="auto"/>
        <w:left w:val="none" w:sz="0" w:space="0" w:color="auto"/>
        <w:bottom w:val="none" w:sz="0" w:space="0" w:color="auto"/>
        <w:right w:val="none" w:sz="0" w:space="0" w:color="auto"/>
      </w:divBdr>
    </w:div>
    <w:div w:id="549875988">
      <w:bodyDiv w:val="1"/>
      <w:marLeft w:val="0"/>
      <w:marRight w:val="0"/>
      <w:marTop w:val="0"/>
      <w:marBottom w:val="0"/>
      <w:divBdr>
        <w:top w:val="none" w:sz="0" w:space="0" w:color="auto"/>
        <w:left w:val="none" w:sz="0" w:space="0" w:color="auto"/>
        <w:bottom w:val="none" w:sz="0" w:space="0" w:color="auto"/>
        <w:right w:val="none" w:sz="0" w:space="0" w:color="auto"/>
      </w:divBdr>
    </w:div>
    <w:div w:id="566691908">
      <w:bodyDiv w:val="1"/>
      <w:marLeft w:val="0"/>
      <w:marRight w:val="0"/>
      <w:marTop w:val="0"/>
      <w:marBottom w:val="0"/>
      <w:divBdr>
        <w:top w:val="none" w:sz="0" w:space="0" w:color="auto"/>
        <w:left w:val="none" w:sz="0" w:space="0" w:color="auto"/>
        <w:bottom w:val="none" w:sz="0" w:space="0" w:color="auto"/>
        <w:right w:val="none" w:sz="0" w:space="0" w:color="auto"/>
      </w:divBdr>
    </w:div>
    <w:div w:id="683046432">
      <w:bodyDiv w:val="1"/>
      <w:marLeft w:val="0"/>
      <w:marRight w:val="0"/>
      <w:marTop w:val="0"/>
      <w:marBottom w:val="0"/>
      <w:divBdr>
        <w:top w:val="none" w:sz="0" w:space="0" w:color="auto"/>
        <w:left w:val="none" w:sz="0" w:space="0" w:color="auto"/>
        <w:bottom w:val="none" w:sz="0" w:space="0" w:color="auto"/>
        <w:right w:val="none" w:sz="0" w:space="0" w:color="auto"/>
      </w:divBdr>
    </w:div>
    <w:div w:id="704450166">
      <w:bodyDiv w:val="1"/>
      <w:marLeft w:val="0"/>
      <w:marRight w:val="0"/>
      <w:marTop w:val="0"/>
      <w:marBottom w:val="0"/>
      <w:divBdr>
        <w:top w:val="none" w:sz="0" w:space="0" w:color="auto"/>
        <w:left w:val="none" w:sz="0" w:space="0" w:color="auto"/>
        <w:bottom w:val="none" w:sz="0" w:space="0" w:color="auto"/>
        <w:right w:val="none" w:sz="0" w:space="0" w:color="auto"/>
      </w:divBdr>
    </w:div>
    <w:div w:id="727455349">
      <w:bodyDiv w:val="1"/>
      <w:marLeft w:val="0"/>
      <w:marRight w:val="0"/>
      <w:marTop w:val="0"/>
      <w:marBottom w:val="0"/>
      <w:divBdr>
        <w:top w:val="none" w:sz="0" w:space="0" w:color="auto"/>
        <w:left w:val="none" w:sz="0" w:space="0" w:color="auto"/>
        <w:bottom w:val="none" w:sz="0" w:space="0" w:color="auto"/>
        <w:right w:val="none" w:sz="0" w:space="0" w:color="auto"/>
      </w:divBdr>
    </w:div>
    <w:div w:id="738598759">
      <w:bodyDiv w:val="1"/>
      <w:marLeft w:val="0"/>
      <w:marRight w:val="0"/>
      <w:marTop w:val="0"/>
      <w:marBottom w:val="0"/>
      <w:divBdr>
        <w:top w:val="none" w:sz="0" w:space="0" w:color="auto"/>
        <w:left w:val="none" w:sz="0" w:space="0" w:color="auto"/>
        <w:bottom w:val="none" w:sz="0" w:space="0" w:color="auto"/>
        <w:right w:val="none" w:sz="0" w:space="0" w:color="auto"/>
      </w:divBdr>
    </w:div>
    <w:div w:id="764302807">
      <w:bodyDiv w:val="1"/>
      <w:marLeft w:val="0"/>
      <w:marRight w:val="0"/>
      <w:marTop w:val="0"/>
      <w:marBottom w:val="0"/>
      <w:divBdr>
        <w:top w:val="none" w:sz="0" w:space="0" w:color="auto"/>
        <w:left w:val="none" w:sz="0" w:space="0" w:color="auto"/>
        <w:bottom w:val="none" w:sz="0" w:space="0" w:color="auto"/>
        <w:right w:val="none" w:sz="0" w:space="0" w:color="auto"/>
      </w:divBdr>
    </w:div>
    <w:div w:id="798573058">
      <w:bodyDiv w:val="1"/>
      <w:marLeft w:val="0"/>
      <w:marRight w:val="0"/>
      <w:marTop w:val="0"/>
      <w:marBottom w:val="0"/>
      <w:divBdr>
        <w:top w:val="none" w:sz="0" w:space="0" w:color="auto"/>
        <w:left w:val="none" w:sz="0" w:space="0" w:color="auto"/>
        <w:bottom w:val="none" w:sz="0" w:space="0" w:color="auto"/>
        <w:right w:val="none" w:sz="0" w:space="0" w:color="auto"/>
      </w:divBdr>
    </w:div>
    <w:div w:id="815953849">
      <w:bodyDiv w:val="1"/>
      <w:marLeft w:val="0"/>
      <w:marRight w:val="0"/>
      <w:marTop w:val="0"/>
      <w:marBottom w:val="0"/>
      <w:divBdr>
        <w:top w:val="none" w:sz="0" w:space="0" w:color="auto"/>
        <w:left w:val="none" w:sz="0" w:space="0" w:color="auto"/>
        <w:bottom w:val="none" w:sz="0" w:space="0" w:color="auto"/>
        <w:right w:val="none" w:sz="0" w:space="0" w:color="auto"/>
      </w:divBdr>
    </w:div>
    <w:div w:id="820775039">
      <w:bodyDiv w:val="1"/>
      <w:marLeft w:val="0"/>
      <w:marRight w:val="0"/>
      <w:marTop w:val="0"/>
      <w:marBottom w:val="0"/>
      <w:divBdr>
        <w:top w:val="none" w:sz="0" w:space="0" w:color="auto"/>
        <w:left w:val="none" w:sz="0" w:space="0" w:color="auto"/>
        <w:bottom w:val="none" w:sz="0" w:space="0" w:color="auto"/>
        <w:right w:val="none" w:sz="0" w:space="0" w:color="auto"/>
      </w:divBdr>
    </w:div>
    <w:div w:id="832985164">
      <w:bodyDiv w:val="1"/>
      <w:marLeft w:val="0"/>
      <w:marRight w:val="0"/>
      <w:marTop w:val="0"/>
      <w:marBottom w:val="0"/>
      <w:divBdr>
        <w:top w:val="none" w:sz="0" w:space="0" w:color="auto"/>
        <w:left w:val="none" w:sz="0" w:space="0" w:color="auto"/>
        <w:bottom w:val="none" w:sz="0" w:space="0" w:color="auto"/>
        <w:right w:val="none" w:sz="0" w:space="0" w:color="auto"/>
      </w:divBdr>
    </w:div>
    <w:div w:id="859469788">
      <w:bodyDiv w:val="1"/>
      <w:marLeft w:val="0"/>
      <w:marRight w:val="0"/>
      <w:marTop w:val="0"/>
      <w:marBottom w:val="0"/>
      <w:divBdr>
        <w:top w:val="none" w:sz="0" w:space="0" w:color="auto"/>
        <w:left w:val="none" w:sz="0" w:space="0" w:color="auto"/>
        <w:bottom w:val="none" w:sz="0" w:space="0" w:color="auto"/>
        <w:right w:val="none" w:sz="0" w:space="0" w:color="auto"/>
      </w:divBdr>
    </w:div>
    <w:div w:id="903107483">
      <w:bodyDiv w:val="1"/>
      <w:marLeft w:val="0"/>
      <w:marRight w:val="0"/>
      <w:marTop w:val="0"/>
      <w:marBottom w:val="0"/>
      <w:divBdr>
        <w:top w:val="none" w:sz="0" w:space="0" w:color="auto"/>
        <w:left w:val="none" w:sz="0" w:space="0" w:color="auto"/>
        <w:bottom w:val="none" w:sz="0" w:space="0" w:color="auto"/>
        <w:right w:val="none" w:sz="0" w:space="0" w:color="auto"/>
      </w:divBdr>
    </w:div>
    <w:div w:id="903372491">
      <w:bodyDiv w:val="1"/>
      <w:marLeft w:val="0"/>
      <w:marRight w:val="0"/>
      <w:marTop w:val="0"/>
      <w:marBottom w:val="0"/>
      <w:divBdr>
        <w:top w:val="none" w:sz="0" w:space="0" w:color="auto"/>
        <w:left w:val="none" w:sz="0" w:space="0" w:color="auto"/>
        <w:bottom w:val="none" w:sz="0" w:space="0" w:color="auto"/>
        <w:right w:val="none" w:sz="0" w:space="0" w:color="auto"/>
      </w:divBdr>
    </w:div>
    <w:div w:id="905606046">
      <w:bodyDiv w:val="1"/>
      <w:marLeft w:val="0"/>
      <w:marRight w:val="0"/>
      <w:marTop w:val="0"/>
      <w:marBottom w:val="0"/>
      <w:divBdr>
        <w:top w:val="none" w:sz="0" w:space="0" w:color="auto"/>
        <w:left w:val="none" w:sz="0" w:space="0" w:color="auto"/>
        <w:bottom w:val="none" w:sz="0" w:space="0" w:color="auto"/>
        <w:right w:val="none" w:sz="0" w:space="0" w:color="auto"/>
      </w:divBdr>
    </w:div>
    <w:div w:id="916017438">
      <w:bodyDiv w:val="1"/>
      <w:marLeft w:val="0"/>
      <w:marRight w:val="0"/>
      <w:marTop w:val="0"/>
      <w:marBottom w:val="0"/>
      <w:divBdr>
        <w:top w:val="none" w:sz="0" w:space="0" w:color="auto"/>
        <w:left w:val="none" w:sz="0" w:space="0" w:color="auto"/>
        <w:bottom w:val="none" w:sz="0" w:space="0" w:color="auto"/>
        <w:right w:val="none" w:sz="0" w:space="0" w:color="auto"/>
      </w:divBdr>
    </w:div>
    <w:div w:id="930234523">
      <w:bodyDiv w:val="1"/>
      <w:marLeft w:val="0"/>
      <w:marRight w:val="0"/>
      <w:marTop w:val="0"/>
      <w:marBottom w:val="0"/>
      <w:divBdr>
        <w:top w:val="none" w:sz="0" w:space="0" w:color="auto"/>
        <w:left w:val="none" w:sz="0" w:space="0" w:color="auto"/>
        <w:bottom w:val="none" w:sz="0" w:space="0" w:color="auto"/>
        <w:right w:val="none" w:sz="0" w:space="0" w:color="auto"/>
      </w:divBdr>
    </w:div>
    <w:div w:id="939608128">
      <w:bodyDiv w:val="1"/>
      <w:marLeft w:val="0"/>
      <w:marRight w:val="0"/>
      <w:marTop w:val="0"/>
      <w:marBottom w:val="0"/>
      <w:divBdr>
        <w:top w:val="none" w:sz="0" w:space="0" w:color="auto"/>
        <w:left w:val="none" w:sz="0" w:space="0" w:color="auto"/>
        <w:bottom w:val="none" w:sz="0" w:space="0" w:color="auto"/>
        <w:right w:val="none" w:sz="0" w:space="0" w:color="auto"/>
      </w:divBdr>
    </w:div>
    <w:div w:id="958339912">
      <w:bodyDiv w:val="1"/>
      <w:marLeft w:val="0"/>
      <w:marRight w:val="0"/>
      <w:marTop w:val="0"/>
      <w:marBottom w:val="0"/>
      <w:divBdr>
        <w:top w:val="none" w:sz="0" w:space="0" w:color="auto"/>
        <w:left w:val="none" w:sz="0" w:space="0" w:color="auto"/>
        <w:bottom w:val="none" w:sz="0" w:space="0" w:color="auto"/>
        <w:right w:val="none" w:sz="0" w:space="0" w:color="auto"/>
      </w:divBdr>
    </w:div>
    <w:div w:id="969091299">
      <w:bodyDiv w:val="1"/>
      <w:marLeft w:val="0"/>
      <w:marRight w:val="0"/>
      <w:marTop w:val="0"/>
      <w:marBottom w:val="0"/>
      <w:divBdr>
        <w:top w:val="none" w:sz="0" w:space="0" w:color="auto"/>
        <w:left w:val="none" w:sz="0" w:space="0" w:color="auto"/>
        <w:bottom w:val="none" w:sz="0" w:space="0" w:color="auto"/>
        <w:right w:val="none" w:sz="0" w:space="0" w:color="auto"/>
      </w:divBdr>
    </w:div>
    <w:div w:id="982076372">
      <w:bodyDiv w:val="1"/>
      <w:marLeft w:val="0"/>
      <w:marRight w:val="0"/>
      <w:marTop w:val="0"/>
      <w:marBottom w:val="0"/>
      <w:divBdr>
        <w:top w:val="none" w:sz="0" w:space="0" w:color="auto"/>
        <w:left w:val="none" w:sz="0" w:space="0" w:color="auto"/>
        <w:bottom w:val="none" w:sz="0" w:space="0" w:color="auto"/>
        <w:right w:val="none" w:sz="0" w:space="0" w:color="auto"/>
      </w:divBdr>
    </w:div>
    <w:div w:id="1001784653">
      <w:bodyDiv w:val="1"/>
      <w:marLeft w:val="0"/>
      <w:marRight w:val="0"/>
      <w:marTop w:val="0"/>
      <w:marBottom w:val="0"/>
      <w:divBdr>
        <w:top w:val="none" w:sz="0" w:space="0" w:color="auto"/>
        <w:left w:val="none" w:sz="0" w:space="0" w:color="auto"/>
        <w:bottom w:val="none" w:sz="0" w:space="0" w:color="auto"/>
        <w:right w:val="none" w:sz="0" w:space="0" w:color="auto"/>
      </w:divBdr>
    </w:div>
    <w:div w:id="1020399513">
      <w:bodyDiv w:val="1"/>
      <w:marLeft w:val="0"/>
      <w:marRight w:val="0"/>
      <w:marTop w:val="0"/>
      <w:marBottom w:val="0"/>
      <w:divBdr>
        <w:top w:val="none" w:sz="0" w:space="0" w:color="auto"/>
        <w:left w:val="none" w:sz="0" w:space="0" w:color="auto"/>
        <w:bottom w:val="none" w:sz="0" w:space="0" w:color="auto"/>
        <w:right w:val="none" w:sz="0" w:space="0" w:color="auto"/>
      </w:divBdr>
    </w:div>
    <w:div w:id="1068457186">
      <w:bodyDiv w:val="1"/>
      <w:marLeft w:val="0"/>
      <w:marRight w:val="0"/>
      <w:marTop w:val="0"/>
      <w:marBottom w:val="0"/>
      <w:divBdr>
        <w:top w:val="none" w:sz="0" w:space="0" w:color="auto"/>
        <w:left w:val="none" w:sz="0" w:space="0" w:color="auto"/>
        <w:bottom w:val="none" w:sz="0" w:space="0" w:color="auto"/>
        <w:right w:val="none" w:sz="0" w:space="0" w:color="auto"/>
      </w:divBdr>
    </w:div>
    <w:div w:id="1095369264">
      <w:bodyDiv w:val="1"/>
      <w:marLeft w:val="0"/>
      <w:marRight w:val="0"/>
      <w:marTop w:val="0"/>
      <w:marBottom w:val="0"/>
      <w:divBdr>
        <w:top w:val="none" w:sz="0" w:space="0" w:color="auto"/>
        <w:left w:val="none" w:sz="0" w:space="0" w:color="auto"/>
        <w:bottom w:val="none" w:sz="0" w:space="0" w:color="auto"/>
        <w:right w:val="none" w:sz="0" w:space="0" w:color="auto"/>
      </w:divBdr>
    </w:div>
    <w:div w:id="1142503209">
      <w:bodyDiv w:val="1"/>
      <w:marLeft w:val="0"/>
      <w:marRight w:val="0"/>
      <w:marTop w:val="0"/>
      <w:marBottom w:val="0"/>
      <w:divBdr>
        <w:top w:val="none" w:sz="0" w:space="0" w:color="auto"/>
        <w:left w:val="none" w:sz="0" w:space="0" w:color="auto"/>
        <w:bottom w:val="none" w:sz="0" w:space="0" w:color="auto"/>
        <w:right w:val="none" w:sz="0" w:space="0" w:color="auto"/>
      </w:divBdr>
    </w:div>
    <w:div w:id="1145659542">
      <w:bodyDiv w:val="1"/>
      <w:marLeft w:val="0"/>
      <w:marRight w:val="0"/>
      <w:marTop w:val="0"/>
      <w:marBottom w:val="0"/>
      <w:divBdr>
        <w:top w:val="none" w:sz="0" w:space="0" w:color="auto"/>
        <w:left w:val="none" w:sz="0" w:space="0" w:color="auto"/>
        <w:bottom w:val="none" w:sz="0" w:space="0" w:color="auto"/>
        <w:right w:val="none" w:sz="0" w:space="0" w:color="auto"/>
      </w:divBdr>
    </w:div>
    <w:div w:id="1204633688">
      <w:bodyDiv w:val="1"/>
      <w:marLeft w:val="0"/>
      <w:marRight w:val="0"/>
      <w:marTop w:val="0"/>
      <w:marBottom w:val="0"/>
      <w:divBdr>
        <w:top w:val="none" w:sz="0" w:space="0" w:color="auto"/>
        <w:left w:val="none" w:sz="0" w:space="0" w:color="auto"/>
        <w:bottom w:val="none" w:sz="0" w:space="0" w:color="auto"/>
        <w:right w:val="none" w:sz="0" w:space="0" w:color="auto"/>
      </w:divBdr>
    </w:div>
    <w:div w:id="1208370119">
      <w:bodyDiv w:val="1"/>
      <w:marLeft w:val="0"/>
      <w:marRight w:val="0"/>
      <w:marTop w:val="0"/>
      <w:marBottom w:val="0"/>
      <w:divBdr>
        <w:top w:val="none" w:sz="0" w:space="0" w:color="auto"/>
        <w:left w:val="none" w:sz="0" w:space="0" w:color="auto"/>
        <w:bottom w:val="none" w:sz="0" w:space="0" w:color="auto"/>
        <w:right w:val="none" w:sz="0" w:space="0" w:color="auto"/>
      </w:divBdr>
    </w:div>
    <w:div w:id="1225793935">
      <w:bodyDiv w:val="1"/>
      <w:marLeft w:val="0"/>
      <w:marRight w:val="0"/>
      <w:marTop w:val="0"/>
      <w:marBottom w:val="0"/>
      <w:divBdr>
        <w:top w:val="none" w:sz="0" w:space="0" w:color="auto"/>
        <w:left w:val="none" w:sz="0" w:space="0" w:color="auto"/>
        <w:bottom w:val="none" w:sz="0" w:space="0" w:color="auto"/>
        <w:right w:val="none" w:sz="0" w:space="0" w:color="auto"/>
      </w:divBdr>
    </w:div>
    <w:div w:id="1228416438">
      <w:bodyDiv w:val="1"/>
      <w:marLeft w:val="0"/>
      <w:marRight w:val="0"/>
      <w:marTop w:val="0"/>
      <w:marBottom w:val="0"/>
      <w:divBdr>
        <w:top w:val="none" w:sz="0" w:space="0" w:color="auto"/>
        <w:left w:val="none" w:sz="0" w:space="0" w:color="auto"/>
        <w:bottom w:val="none" w:sz="0" w:space="0" w:color="auto"/>
        <w:right w:val="none" w:sz="0" w:space="0" w:color="auto"/>
      </w:divBdr>
    </w:div>
    <w:div w:id="1264339115">
      <w:bodyDiv w:val="1"/>
      <w:marLeft w:val="0"/>
      <w:marRight w:val="0"/>
      <w:marTop w:val="0"/>
      <w:marBottom w:val="0"/>
      <w:divBdr>
        <w:top w:val="none" w:sz="0" w:space="0" w:color="auto"/>
        <w:left w:val="none" w:sz="0" w:space="0" w:color="auto"/>
        <w:bottom w:val="none" w:sz="0" w:space="0" w:color="auto"/>
        <w:right w:val="none" w:sz="0" w:space="0" w:color="auto"/>
      </w:divBdr>
    </w:div>
    <w:div w:id="1266232816">
      <w:bodyDiv w:val="1"/>
      <w:marLeft w:val="0"/>
      <w:marRight w:val="0"/>
      <w:marTop w:val="0"/>
      <w:marBottom w:val="0"/>
      <w:divBdr>
        <w:top w:val="none" w:sz="0" w:space="0" w:color="auto"/>
        <w:left w:val="none" w:sz="0" w:space="0" w:color="auto"/>
        <w:bottom w:val="none" w:sz="0" w:space="0" w:color="auto"/>
        <w:right w:val="none" w:sz="0" w:space="0" w:color="auto"/>
      </w:divBdr>
    </w:div>
    <w:div w:id="1340231412">
      <w:bodyDiv w:val="1"/>
      <w:marLeft w:val="0"/>
      <w:marRight w:val="0"/>
      <w:marTop w:val="0"/>
      <w:marBottom w:val="0"/>
      <w:divBdr>
        <w:top w:val="none" w:sz="0" w:space="0" w:color="auto"/>
        <w:left w:val="none" w:sz="0" w:space="0" w:color="auto"/>
        <w:bottom w:val="none" w:sz="0" w:space="0" w:color="auto"/>
        <w:right w:val="none" w:sz="0" w:space="0" w:color="auto"/>
      </w:divBdr>
    </w:div>
    <w:div w:id="1368725223">
      <w:bodyDiv w:val="1"/>
      <w:marLeft w:val="0"/>
      <w:marRight w:val="0"/>
      <w:marTop w:val="0"/>
      <w:marBottom w:val="0"/>
      <w:divBdr>
        <w:top w:val="none" w:sz="0" w:space="0" w:color="auto"/>
        <w:left w:val="none" w:sz="0" w:space="0" w:color="auto"/>
        <w:bottom w:val="none" w:sz="0" w:space="0" w:color="auto"/>
        <w:right w:val="none" w:sz="0" w:space="0" w:color="auto"/>
      </w:divBdr>
    </w:div>
    <w:div w:id="1374227578">
      <w:bodyDiv w:val="1"/>
      <w:marLeft w:val="0"/>
      <w:marRight w:val="0"/>
      <w:marTop w:val="0"/>
      <w:marBottom w:val="0"/>
      <w:divBdr>
        <w:top w:val="none" w:sz="0" w:space="0" w:color="auto"/>
        <w:left w:val="none" w:sz="0" w:space="0" w:color="auto"/>
        <w:bottom w:val="none" w:sz="0" w:space="0" w:color="auto"/>
        <w:right w:val="none" w:sz="0" w:space="0" w:color="auto"/>
      </w:divBdr>
    </w:div>
    <w:div w:id="1396703714">
      <w:bodyDiv w:val="1"/>
      <w:marLeft w:val="0"/>
      <w:marRight w:val="0"/>
      <w:marTop w:val="0"/>
      <w:marBottom w:val="0"/>
      <w:divBdr>
        <w:top w:val="none" w:sz="0" w:space="0" w:color="auto"/>
        <w:left w:val="none" w:sz="0" w:space="0" w:color="auto"/>
        <w:bottom w:val="none" w:sz="0" w:space="0" w:color="auto"/>
        <w:right w:val="none" w:sz="0" w:space="0" w:color="auto"/>
      </w:divBdr>
    </w:div>
    <w:div w:id="1427769060">
      <w:bodyDiv w:val="1"/>
      <w:marLeft w:val="0"/>
      <w:marRight w:val="0"/>
      <w:marTop w:val="0"/>
      <w:marBottom w:val="0"/>
      <w:divBdr>
        <w:top w:val="none" w:sz="0" w:space="0" w:color="auto"/>
        <w:left w:val="none" w:sz="0" w:space="0" w:color="auto"/>
        <w:bottom w:val="none" w:sz="0" w:space="0" w:color="auto"/>
        <w:right w:val="none" w:sz="0" w:space="0" w:color="auto"/>
      </w:divBdr>
    </w:div>
    <w:div w:id="1447039890">
      <w:bodyDiv w:val="1"/>
      <w:marLeft w:val="0"/>
      <w:marRight w:val="0"/>
      <w:marTop w:val="0"/>
      <w:marBottom w:val="0"/>
      <w:divBdr>
        <w:top w:val="none" w:sz="0" w:space="0" w:color="auto"/>
        <w:left w:val="none" w:sz="0" w:space="0" w:color="auto"/>
        <w:bottom w:val="none" w:sz="0" w:space="0" w:color="auto"/>
        <w:right w:val="none" w:sz="0" w:space="0" w:color="auto"/>
      </w:divBdr>
    </w:div>
    <w:div w:id="1451436242">
      <w:bodyDiv w:val="1"/>
      <w:marLeft w:val="0"/>
      <w:marRight w:val="0"/>
      <w:marTop w:val="0"/>
      <w:marBottom w:val="0"/>
      <w:divBdr>
        <w:top w:val="none" w:sz="0" w:space="0" w:color="auto"/>
        <w:left w:val="none" w:sz="0" w:space="0" w:color="auto"/>
        <w:bottom w:val="none" w:sz="0" w:space="0" w:color="auto"/>
        <w:right w:val="none" w:sz="0" w:space="0" w:color="auto"/>
      </w:divBdr>
    </w:div>
    <w:div w:id="1462962272">
      <w:bodyDiv w:val="1"/>
      <w:marLeft w:val="0"/>
      <w:marRight w:val="0"/>
      <w:marTop w:val="0"/>
      <w:marBottom w:val="0"/>
      <w:divBdr>
        <w:top w:val="none" w:sz="0" w:space="0" w:color="auto"/>
        <w:left w:val="none" w:sz="0" w:space="0" w:color="auto"/>
        <w:bottom w:val="none" w:sz="0" w:space="0" w:color="auto"/>
        <w:right w:val="none" w:sz="0" w:space="0" w:color="auto"/>
      </w:divBdr>
    </w:div>
    <w:div w:id="151854571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25316039">
      <w:bodyDiv w:val="1"/>
      <w:marLeft w:val="0"/>
      <w:marRight w:val="0"/>
      <w:marTop w:val="0"/>
      <w:marBottom w:val="0"/>
      <w:divBdr>
        <w:top w:val="none" w:sz="0" w:space="0" w:color="auto"/>
        <w:left w:val="none" w:sz="0" w:space="0" w:color="auto"/>
        <w:bottom w:val="none" w:sz="0" w:space="0" w:color="auto"/>
        <w:right w:val="none" w:sz="0" w:space="0" w:color="auto"/>
      </w:divBdr>
    </w:div>
    <w:div w:id="1530531722">
      <w:bodyDiv w:val="1"/>
      <w:marLeft w:val="0"/>
      <w:marRight w:val="0"/>
      <w:marTop w:val="0"/>
      <w:marBottom w:val="0"/>
      <w:divBdr>
        <w:top w:val="none" w:sz="0" w:space="0" w:color="auto"/>
        <w:left w:val="none" w:sz="0" w:space="0" w:color="auto"/>
        <w:bottom w:val="none" w:sz="0" w:space="0" w:color="auto"/>
        <w:right w:val="none" w:sz="0" w:space="0" w:color="auto"/>
      </w:divBdr>
    </w:div>
    <w:div w:id="1534996776">
      <w:bodyDiv w:val="1"/>
      <w:marLeft w:val="0"/>
      <w:marRight w:val="0"/>
      <w:marTop w:val="0"/>
      <w:marBottom w:val="0"/>
      <w:divBdr>
        <w:top w:val="none" w:sz="0" w:space="0" w:color="auto"/>
        <w:left w:val="none" w:sz="0" w:space="0" w:color="auto"/>
        <w:bottom w:val="none" w:sz="0" w:space="0" w:color="auto"/>
        <w:right w:val="none" w:sz="0" w:space="0" w:color="auto"/>
      </w:divBdr>
    </w:div>
    <w:div w:id="1541432047">
      <w:bodyDiv w:val="1"/>
      <w:marLeft w:val="0"/>
      <w:marRight w:val="0"/>
      <w:marTop w:val="0"/>
      <w:marBottom w:val="0"/>
      <w:divBdr>
        <w:top w:val="none" w:sz="0" w:space="0" w:color="auto"/>
        <w:left w:val="none" w:sz="0" w:space="0" w:color="auto"/>
        <w:bottom w:val="none" w:sz="0" w:space="0" w:color="auto"/>
        <w:right w:val="none" w:sz="0" w:space="0" w:color="auto"/>
      </w:divBdr>
    </w:div>
    <w:div w:id="1541630369">
      <w:bodyDiv w:val="1"/>
      <w:marLeft w:val="0"/>
      <w:marRight w:val="0"/>
      <w:marTop w:val="0"/>
      <w:marBottom w:val="0"/>
      <w:divBdr>
        <w:top w:val="none" w:sz="0" w:space="0" w:color="auto"/>
        <w:left w:val="none" w:sz="0" w:space="0" w:color="auto"/>
        <w:bottom w:val="none" w:sz="0" w:space="0" w:color="auto"/>
        <w:right w:val="none" w:sz="0" w:space="0" w:color="auto"/>
      </w:divBdr>
    </w:div>
    <w:div w:id="1549952674">
      <w:bodyDiv w:val="1"/>
      <w:marLeft w:val="0"/>
      <w:marRight w:val="0"/>
      <w:marTop w:val="0"/>
      <w:marBottom w:val="0"/>
      <w:divBdr>
        <w:top w:val="none" w:sz="0" w:space="0" w:color="auto"/>
        <w:left w:val="none" w:sz="0" w:space="0" w:color="auto"/>
        <w:bottom w:val="none" w:sz="0" w:space="0" w:color="auto"/>
        <w:right w:val="none" w:sz="0" w:space="0" w:color="auto"/>
      </w:divBdr>
    </w:div>
    <w:div w:id="1552840296">
      <w:bodyDiv w:val="1"/>
      <w:marLeft w:val="0"/>
      <w:marRight w:val="0"/>
      <w:marTop w:val="0"/>
      <w:marBottom w:val="0"/>
      <w:divBdr>
        <w:top w:val="none" w:sz="0" w:space="0" w:color="auto"/>
        <w:left w:val="none" w:sz="0" w:space="0" w:color="auto"/>
        <w:bottom w:val="none" w:sz="0" w:space="0" w:color="auto"/>
        <w:right w:val="none" w:sz="0" w:space="0" w:color="auto"/>
      </w:divBdr>
    </w:div>
    <w:div w:id="1567107134">
      <w:bodyDiv w:val="1"/>
      <w:marLeft w:val="0"/>
      <w:marRight w:val="0"/>
      <w:marTop w:val="0"/>
      <w:marBottom w:val="0"/>
      <w:divBdr>
        <w:top w:val="none" w:sz="0" w:space="0" w:color="auto"/>
        <w:left w:val="none" w:sz="0" w:space="0" w:color="auto"/>
        <w:bottom w:val="none" w:sz="0" w:space="0" w:color="auto"/>
        <w:right w:val="none" w:sz="0" w:space="0" w:color="auto"/>
      </w:divBdr>
    </w:div>
    <w:div w:id="1634167049">
      <w:bodyDiv w:val="1"/>
      <w:marLeft w:val="0"/>
      <w:marRight w:val="0"/>
      <w:marTop w:val="0"/>
      <w:marBottom w:val="0"/>
      <w:divBdr>
        <w:top w:val="none" w:sz="0" w:space="0" w:color="auto"/>
        <w:left w:val="none" w:sz="0" w:space="0" w:color="auto"/>
        <w:bottom w:val="none" w:sz="0" w:space="0" w:color="auto"/>
        <w:right w:val="none" w:sz="0" w:space="0" w:color="auto"/>
      </w:divBdr>
    </w:div>
    <w:div w:id="1648389519">
      <w:bodyDiv w:val="1"/>
      <w:marLeft w:val="0"/>
      <w:marRight w:val="0"/>
      <w:marTop w:val="0"/>
      <w:marBottom w:val="0"/>
      <w:divBdr>
        <w:top w:val="none" w:sz="0" w:space="0" w:color="auto"/>
        <w:left w:val="none" w:sz="0" w:space="0" w:color="auto"/>
        <w:bottom w:val="none" w:sz="0" w:space="0" w:color="auto"/>
        <w:right w:val="none" w:sz="0" w:space="0" w:color="auto"/>
      </w:divBdr>
    </w:div>
    <w:div w:id="1664048077">
      <w:bodyDiv w:val="1"/>
      <w:marLeft w:val="0"/>
      <w:marRight w:val="0"/>
      <w:marTop w:val="0"/>
      <w:marBottom w:val="0"/>
      <w:divBdr>
        <w:top w:val="none" w:sz="0" w:space="0" w:color="auto"/>
        <w:left w:val="none" w:sz="0" w:space="0" w:color="auto"/>
        <w:bottom w:val="none" w:sz="0" w:space="0" w:color="auto"/>
        <w:right w:val="none" w:sz="0" w:space="0" w:color="auto"/>
      </w:divBdr>
    </w:div>
    <w:div w:id="1678730570">
      <w:bodyDiv w:val="1"/>
      <w:marLeft w:val="0"/>
      <w:marRight w:val="0"/>
      <w:marTop w:val="0"/>
      <w:marBottom w:val="0"/>
      <w:divBdr>
        <w:top w:val="none" w:sz="0" w:space="0" w:color="auto"/>
        <w:left w:val="none" w:sz="0" w:space="0" w:color="auto"/>
        <w:bottom w:val="none" w:sz="0" w:space="0" w:color="auto"/>
        <w:right w:val="none" w:sz="0" w:space="0" w:color="auto"/>
      </w:divBdr>
    </w:div>
    <w:div w:id="1692342472">
      <w:bodyDiv w:val="1"/>
      <w:marLeft w:val="0"/>
      <w:marRight w:val="0"/>
      <w:marTop w:val="0"/>
      <w:marBottom w:val="0"/>
      <w:divBdr>
        <w:top w:val="none" w:sz="0" w:space="0" w:color="auto"/>
        <w:left w:val="none" w:sz="0" w:space="0" w:color="auto"/>
        <w:bottom w:val="none" w:sz="0" w:space="0" w:color="auto"/>
        <w:right w:val="none" w:sz="0" w:space="0" w:color="auto"/>
      </w:divBdr>
    </w:div>
    <w:div w:id="1699549223">
      <w:bodyDiv w:val="1"/>
      <w:marLeft w:val="0"/>
      <w:marRight w:val="0"/>
      <w:marTop w:val="0"/>
      <w:marBottom w:val="0"/>
      <w:divBdr>
        <w:top w:val="none" w:sz="0" w:space="0" w:color="auto"/>
        <w:left w:val="none" w:sz="0" w:space="0" w:color="auto"/>
        <w:bottom w:val="none" w:sz="0" w:space="0" w:color="auto"/>
        <w:right w:val="none" w:sz="0" w:space="0" w:color="auto"/>
      </w:divBdr>
    </w:div>
    <w:div w:id="1764187472">
      <w:bodyDiv w:val="1"/>
      <w:marLeft w:val="0"/>
      <w:marRight w:val="0"/>
      <w:marTop w:val="0"/>
      <w:marBottom w:val="0"/>
      <w:divBdr>
        <w:top w:val="none" w:sz="0" w:space="0" w:color="auto"/>
        <w:left w:val="none" w:sz="0" w:space="0" w:color="auto"/>
        <w:bottom w:val="none" w:sz="0" w:space="0" w:color="auto"/>
        <w:right w:val="none" w:sz="0" w:space="0" w:color="auto"/>
      </w:divBdr>
    </w:div>
    <w:div w:id="1775786428">
      <w:bodyDiv w:val="1"/>
      <w:marLeft w:val="0"/>
      <w:marRight w:val="0"/>
      <w:marTop w:val="0"/>
      <w:marBottom w:val="0"/>
      <w:divBdr>
        <w:top w:val="none" w:sz="0" w:space="0" w:color="auto"/>
        <w:left w:val="none" w:sz="0" w:space="0" w:color="auto"/>
        <w:bottom w:val="none" w:sz="0" w:space="0" w:color="auto"/>
        <w:right w:val="none" w:sz="0" w:space="0" w:color="auto"/>
      </w:divBdr>
    </w:div>
    <w:div w:id="1781021796">
      <w:bodyDiv w:val="1"/>
      <w:marLeft w:val="0"/>
      <w:marRight w:val="0"/>
      <w:marTop w:val="0"/>
      <w:marBottom w:val="0"/>
      <w:divBdr>
        <w:top w:val="none" w:sz="0" w:space="0" w:color="auto"/>
        <w:left w:val="none" w:sz="0" w:space="0" w:color="auto"/>
        <w:bottom w:val="none" w:sz="0" w:space="0" w:color="auto"/>
        <w:right w:val="none" w:sz="0" w:space="0" w:color="auto"/>
      </w:divBdr>
    </w:div>
    <w:div w:id="1845587311">
      <w:bodyDiv w:val="1"/>
      <w:marLeft w:val="0"/>
      <w:marRight w:val="0"/>
      <w:marTop w:val="0"/>
      <w:marBottom w:val="0"/>
      <w:divBdr>
        <w:top w:val="none" w:sz="0" w:space="0" w:color="auto"/>
        <w:left w:val="none" w:sz="0" w:space="0" w:color="auto"/>
        <w:bottom w:val="none" w:sz="0" w:space="0" w:color="auto"/>
        <w:right w:val="none" w:sz="0" w:space="0" w:color="auto"/>
      </w:divBdr>
    </w:div>
    <w:div w:id="1846168113">
      <w:bodyDiv w:val="1"/>
      <w:marLeft w:val="0"/>
      <w:marRight w:val="0"/>
      <w:marTop w:val="0"/>
      <w:marBottom w:val="0"/>
      <w:divBdr>
        <w:top w:val="none" w:sz="0" w:space="0" w:color="auto"/>
        <w:left w:val="none" w:sz="0" w:space="0" w:color="auto"/>
        <w:bottom w:val="none" w:sz="0" w:space="0" w:color="auto"/>
        <w:right w:val="none" w:sz="0" w:space="0" w:color="auto"/>
      </w:divBdr>
    </w:div>
    <w:div w:id="1848405551">
      <w:bodyDiv w:val="1"/>
      <w:marLeft w:val="0"/>
      <w:marRight w:val="0"/>
      <w:marTop w:val="0"/>
      <w:marBottom w:val="0"/>
      <w:divBdr>
        <w:top w:val="none" w:sz="0" w:space="0" w:color="auto"/>
        <w:left w:val="none" w:sz="0" w:space="0" w:color="auto"/>
        <w:bottom w:val="none" w:sz="0" w:space="0" w:color="auto"/>
        <w:right w:val="none" w:sz="0" w:space="0" w:color="auto"/>
      </w:divBdr>
    </w:div>
    <w:div w:id="1858543469">
      <w:bodyDiv w:val="1"/>
      <w:marLeft w:val="0"/>
      <w:marRight w:val="0"/>
      <w:marTop w:val="0"/>
      <w:marBottom w:val="0"/>
      <w:divBdr>
        <w:top w:val="none" w:sz="0" w:space="0" w:color="auto"/>
        <w:left w:val="none" w:sz="0" w:space="0" w:color="auto"/>
        <w:bottom w:val="none" w:sz="0" w:space="0" w:color="auto"/>
        <w:right w:val="none" w:sz="0" w:space="0" w:color="auto"/>
      </w:divBdr>
    </w:div>
    <w:div w:id="1867789070">
      <w:bodyDiv w:val="1"/>
      <w:marLeft w:val="0"/>
      <w:marRight w:val="0"/>
      <w:marTop w:val="0"/>
      <w:marBottom w:val="0"/>
      <w:divBdr>
        <w:top w:val="none" w:sz="0" w:space="0" w:color="auto"/>
        <w:left w:val="none" w:sz="0" w:space="0" w:color="auto"/>
        <w:bottom w:val="none" w:sz="0" w:space="0" w:color="auto"/>
        <w:right w:val="none" w:sz="0" w:space="0" w:color="auto"/>
      </w:divBdr>
    </w:div>
    <w:div w:id="1887062767">
      <w:bodyDiv w:val="1"/>
      <w:marLeft w:val="0"/>
      <w:marRight w:val="0"/>
      <w:marTop w:val="0"/>
      <w:marBottom w:val="0"/>
      <w:divBdr>
        <w:top w:val="none" w:sz="0" w:space="0" w:color="auto"/>
        <w:left w:val="none" w:sz="0" w:space="0" w:color="auto"/>
        <w:bottom w:val="none" w:sz="0" w:space="0" w:color="auto"/>
        <w:right w:val="none" w:sz="0" w:space="0" w:color="auto"/>
      </w:divBdr>
    </w:div>
    <w:div w:id="1905598968">
      <w:bodyDiv w:val="1"/>
      <w:marLeft w:val="0"/>
      <w:marRight w:val="0"/>
      <w:marTop w:val="0"/>
      <w:marBottom w:val="0"/>
      <w:divBdr>
        <w:top w:val="none" w:sz="0" w:space="0" w:color="auto"/>
        <w:left w:val="none" w:sz="0" w:space="0" w:color="auto"/>
        <w:bottom w:val="none" w:sz="0" w:space="0" w:color="auto"/>
        <w:right w:val="none" w:sz="0" w:space="0" w:color="auto"/>
      </w:divBdr>
    </w:div>
    <w:div w:id="1967199307">
      <w:bodyDiv w:val="1"/>
      <w:marLeft w:val="0"/>
      <w:marRight w:val="0"/>
      <w:marTop w:val="0"/>
      <w:marBottom w:val="0"/>
      <w:divBdr>
        <w:top w:val="none" w:sz="0" w:space="0" w:color="auto"/>
        <w:left w:val="none" w:sz="0" w:space="0" w:color="auto"/>
        <w:bottom w:val="none" w:sz="0" w:space="0" w:color="auto"/>
        <w:right w:val="none" w:sz="0" w:space="0" w:color="auto"/>
      </w:divBdr>
    </w:div>
    <w:div w:id="1980303744">
      <w:bodyDiv w:val="1"/>
      <w:marLeft w:val="0"/>
      <w:marRight w:val="0"/>
      <w:marTop w:val="0"/>
      <w:marBottom w:val="0"/>
      <w:divBdr>
        <w:top w:val="none" w:sz="0" w:space="0" w:color="auto"/>
        <w:left w:val="none" w:sz="0" w:space="0" w:color="auto"/>
        <w:bottom w:val="none" w:sz="0" w:space="0" w:color="auto"/>
        <w:right w:val="none" w:sz="0" w:space="0" w:color="auto"/>
      </w:divBdr>
    </w:div>
    <w:div w:id="1990356547">
      <w:bodyDiv w:val="1"/>
      <w:marLeft w:val="0"/>
      <w:marRight w:val="0"/>
      <w:marTop w:val="0"/>
      <w:marBottom w:val="0"/>
      <w:divBdr>
        <w:top w:val="none" w:sz="0" w:space="0" w:color="auto"/>
        <w:left w:val="none" w:sz="0" w:space="0" w:color="auto"/>
        <w:bottom w:val="none" w:sz="0" w:space="0" w:color="auto"/>
        <w:right w:val="none" w:sz="0" w:space="0" w:color="auto"/>
      </w:divBdr>
    </w:div>
    <w:div w:id="2004775637">
      <w:bodyDiv w:val="1"/>
      <w:marLeft w:val="0"/>
      <w:marRight w:val="0"/>
      <w:marTop w:val="0"/>
      <w:marBottom w:val="0"/>
      <w:divBdr>
        <w:top w:val="none" w:sz="0" w:space="0" w:color="auto"/>
        <w:left w:val="none" w:sz="0" w:space="0" w:color="auto"/>
        <w:bottom w:val="none" w:sz="0" w:space="0" w:color="auto"/>
        <w:right w:val="none" w:sz="0" w:space="0" w:color="auto"/>
      </w:divBdr>
    </w:div>
    <w:div w:id="2014725459">
      <w:bodyDiv w:val="1"/>
      <w:marLeft w:val="0"/>
      <w:marRight w:val="0"/>
      <w:marTop w:val="0"/>
      <w:marBottom w:val="0"/>
      <w:divBdr>
        <w:top w:val="none" w:sz="0" w:space="0" w:color="auto"/>
        <w:left w:val="none" w:sz="0" w:space="0" w:color="auto"/>
        <w:bottom w:val="none" w:sz="0" w:space="0" w:color="auto"/>
        <w:right w:val="none" w:sz="0" w:space="0" w:color="auto"/>
      </w:divBdr>
    </w:div>
    <w:div w:id="2019496969">
      <w:bodyDiv w:val="1"/>
      <w:marLeft w:val="0"/>
      <w:marRight w:val="0"/>
      <w:marTop w:val="0"/>
      <w:marBottom w:val="0"/>
      <w:divBdr>
        <w:top w:val="none" w:sz="0" w:space="0" w:color="auto"/>
        <w:left w:val="none" w:sz="0" w:space="0" w:color="auto"/>
        <w:bottom w:val="none" w:sz="0" w:space="0" w:color="auto"/>
        <w:right w:val="none" w:sz="0" w:space="0" w:color="auto"/>
      </w:divBdr>
    </w:div>
    <w:div w:id="2038922764">
      <w:bodyDiv w:val="1"/>
      <w:marLeft w:val="0"/>
      <w:marRight w:val="0"/>
      <w:marTop w:val="0"/>
      <w:marBottom w:val="0"/>
      <w:divBdr>
        <w:top w:val="none" w:sz="0" w:space="0" w:color="auto"/>
        <w:left w:val="none" w:sz="0" w:space="0" w:color="auto"/>
        <w:bottom w:val="none" w:sz="0" w:space="0" w:color="auto"/>
        <w:right w:val="none" w:sz="0" w:space="0" w:color="auto"/>
      </w:divBdr>
    </w:div>
    <w:div w:id="2042630331">
      <w:bodyDiv w:val="1"/>
      <w:marLeft w:val="0"/>
      <w:marRight w:val="0"/>
      <w:marTop w:val="0"/>
      <w:marBottom w:val="0"/>
      <w:divBdr>
        <w:top w:val="none" w:sz="0" w:space="0" w:color="auto"/>
        <w:left w:val="none" w:sz="0" w:space="0" w:color="auto"/>
        <w:bottom w:val="none" w:sz="0" w:space="0" w:color="auto"/>
        <w:right w:val="none" w:sz="0" w:space="0" w:color="auto"/>
      </w:divBdr>
    </w:div>
    <w:div w:id="2072262664">
      <w:bodyDiv w:val="1"/>
      <w:marLeft w:val="0"/>
      <w:marRight w:val="0"/>
      <w:marTop w:val="0"/>
      <w:marBottom w:val="0"/>
      <w:divBdr>
        <w:top w:val="none" w:sz="0" w:space="0" w:color="auto"/>
        <w:left w:val="none" w:sz="0" w:space="0" w:color="auto"/>
        <w:bottom w:val="none" w:sz="0" w:space="0" w:color="auto"/>
        <w:right w:val="none" w:sz="0" w:space="0" w:color="auto"/>
      </w:divBdr>
    </w:div>
    <w:div w:id="2082632894">
      <w:bodyDiv w:val="1"/>
      <w:marLeft w:val="0"/>
      <w:marRight w:val="0"/>
      <w:marTop w:val="0"/>
      <w:marBottom w:val="0"/>
      <w:divBdr>
        <w:top w:val="none" w:sz="0" w:space="0" w:color="auto"/>
        <w:left w:val="none" w:sz="0" w:space="0" w:color="auto"/>
        <w:bottom w:val="none" w:sz="0" w:space="0" w:color="auto"/>
        <w:right w:val="none" w:sz="0" w:space="0" w:color="auto"/>
      </w:divBdr>
    </w:div>
    <w:div w:id="2092581314">
      <w:bodyDiv w:val="1"/>
      <w:marLeft w:val="0"/>
      <w:marRight w:val="0"/>
      <w:marTop w:val="0"/>
      <w:marBottom w:val="0"/>
      <w:divBdr>
        <w:top w:val="none" w:sz="0" w:space="0" w:color="auto"/>
        <w:left w:val="none" w:sz="0" w:space="0" w:color="auto"/>
        <w:bottom w:val="none" w:sz="0" w:space="0" w:color="auto"/>
        <w:right w:val="none" w:sz="0" w:space="0" w:color="auto"/>
      </w:divBdr>
    </w:div>
    <w:div w:id="2125953330">
      <w:bodyDiv w:val="1"/>
      <w:marLeft w:val="0"/>
      <w:marRight w:val="0"/>
      <w:marTop w:val="0"/>
      <w:marBottom w:val="0"/>
      <w:divBdr>
        <w:top w:val="none" w:sz="0" w:space="0" w:color="auto"/>
        <w:left w:val="none" w:sz="0" w:space="0" w:color="auto"/>
        <w:bottom w:val="none" w:sz="0" w:space="0" w:color="auto"/>
        <w:right w:val="none" w:sz="0" w:space="0" w:color="auto"/>
      </w:divBdr>
    </w:div>
    <w:div w:id="2135639574">
      <w:bodyDiv w:val="1"/>
      <w:marLeft w:val="0"/>
      <w:marRight w:val="0"/>
      <w:marTop w:val="0"/>
      <w:marBottom w:val="0"/>
      <w:divBdr>
        <w:top w:val="none" w:sz="0" w:space="0" w:color="auto"/>
        <w:left w:val="none" w:sz="0" w:space="0" w:color="auto"/>
        <w:bottom w:val="none" w:sz="0" w:space="0" w:color="auto"/>
        <w:right w:val="none" w:sz="0" w:space="0" w:color="auto"/>
      </w:divBdr>
    </w:div>
    <w:div w:id="21419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4BD5-EBB4-4684-A6F3-14FD4598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6268</TotalTime>
  <Pages>34</Pages>
  <Words>15957</Words>
  <Characters>90955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Аскарова Бекзат Нурлановна</dc:creator>
  <cp:keywords/>
  <dc:description/>
  <cp:lastModifiedBy>Бородихина Марина Ивановна</cp:lastModifiedBy>
  <cp:revision>78</cp:revision>
  <cp:lastPrinted>2025-03-27T12:03:00Z</cp:lastPrinted>
  <dcterms:created xsi:type="dcterms:W3CDTF">2023-08-16T07:31:00Z</dcterms:created>
  <dcterms:modified xsi:type="dcterms:W3CDTF">2026-01-09T09:15:00Z</dcterms:modified>
</cp:coreProperties>
</file>